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8DA" w:rsidRPr="0020200F" w:rsidRDefault="00BE28DA" w:rsidP="008D7FB1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bCs/>
          <w:sz w:val="22"/>
          <w:szCs w:val="22"/>
        </w:rPr>
      </w:pPr>
      <w:r w:rsidRPr="0020200F">
        <w:rPr>
          <w:rFonts w:ascii="Times New Roman CYR" w:hAnsi="Times New Roman CYR" w:cs="Times New Roman CYR"/>
          <w:b/>
          <w:bCs/>
          <w:sz w:val="22"/>
          <w:szCs w:val="22"/>
        </w:rPr>
        <w:t>ПАСПОРТ</w:t>
      </w:r>
    </w:p>
    <w:p w:rsidR="00BE28DA" w:rsidRPr="0020200F" w:rsidRDefault="00BE28DA" w:rsidP="008D7FB1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bCs/>
          <w:sz w:val="22"/>
          <w:szCs w:val="22"/>
        </w:rPr>
      </w:pPr>
      <w:r w:rsidRPr="0020200F">
        <w:rPr>
          <w:rFonts w:ascii="Times New Roman CYR" w:hAnsi="Times New Roman CYR" w:cs="Times New Roman CYR"/>
          <w:b/>
          <w:bCs/>
          <w:sz w:val="22"/>
          <w:szCs w:val="22"/>
        </w:rPr>
        <w:t>государственной программы</w:t>
      </w:r>
      <w:r w:rsidR="002B4C08">
        <w:rPr>
          <w:rFonts w:ascii="Times New Roman CYR" w:hAnsi="Times New Roman CYR" w:cs="Times New Roman CYR"/>
          <w:b/>
          <w:bCs/>
          <w:sz w:val="22"/>
          <w:szCs w:val="22"/>
        </w:rPr>
        <w:t xml:space="preserve"> Чувашской Республики</w:t>
      </w:r>
    </w:p>
    <w:p w:rsidR="00BE28DA" w:rsidRPr="0020200F" w:rsidRDefault="00BE28DA" w:rsidP="008D7FB1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bCs/>
          <w:sz w:val="22"/>
          <w:szCs w:val="22"/>
        </w:rPr>
      </w:pPr>
      <w:r w:rsidRPr="0020200F">
        <w:rPr>
          <w:rFonts w:ascii="Times New Roman CYR" w:hAnsi="Times New Roman CYR" w:cs="Times New Roman CYR"/>
          <w:b/>
          <w:bCs/>
          <w:sz w:val="22"/>
          <w:szCs w:val="22"/>
        </w:rPr>
        <w:t>«Молодежь Чувашской Республики»</w:t>
      </w:r>
    </w:p>
    <w:p w:rsidR="00BE28DA" w:rsidRPr="0020200F" w:rsidRDefault="00BE28DA" w:rsidP="008D7FB1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tbl>
      <w:tblPr>
        <w:tblStyle w:val="af2"/>
        <w:tblW w:w="15877" w:type="dxa"/>
        <w:tblInd w:w="-459" w:type="dxa"/>
        <w:tblLook w:val="04A0" w:firstRow="1" w:lastRow="0" w:firstColumn="1" w:lastColumn="0" w:noHBand="0" w:noVBand="1"/>
      </w:tblPr>
      <w:tblGrid>
        <w:gridCol w:w="6521"/>
        <w:gridCol w:w="9356"/>
      </w:tblGrid>
      <w:tr w:rsidR="00BE28DA" w:rsidRPr="0020200F" w:rsidTr="003F780A">
        <w:tc>
          <w:tcPr>
            <w:tcW w:w="6521" w:type="dxa"/>
          </w:tcPr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Куратор государственной программы</w:t>
            </w:r>
          </w:p>
        </w:tc>
        <w:tc>
          <w:tcPr>
            <w:tcW w:w="9356" w:type="dxa"/>
          </w:tcPr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Заместитель Председателя Кабинета Министров Чувашской Республики – министр здравоохр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нения Чувашской Республики В.Г. Степанов</w:t>
            </w:r>
          </w:p>
        </w:tc>
      </w:tr>
      <w:tr w:rsidR="00BE28DA" w:rsidRPr="0020200F" w:rsidTr="003F780A">
        <w:tc>
          <w:tcPr>
            <w:tcW w:w="6521" w:type="dxa"/>
          </w:tcPr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Ответственный исполнитель государственной программы</w:t>
            </w:r>
          </w:p>
        </w:tc>
        <w:tc>
          <w:tcPr>
            <w:tcW w:w="9356" w:type="dxa"/>
          </w:tcPr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Администрация Главы Чувашской Республики</w:t>
            </w:r>
          </w:p>
        </w:tc>
      </w:tr>
      <w:tr w:rsidR="00BE28DA" w:rsidRPr="0020200F" w:rsidTr="003F780A">
        <w:tc>
          <w:tcPr>
            <w:tcW w:w="6521" w:type="dxa"/>
          </w:tcPr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Соисполнители государственной программы</w:t>
            </w:r>
          </w:p>
        </w:tc>
        <w:tc>
          <w:tcPr>
            <w:tcW w:w="9356" w:type="dxa"/>
          </w:tcPr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Министерство образования Чувашской Республики</w:t>
            </w:r>
          </w:p>
        </w:tc>
      </w:tr>
      <w:tr w:rsidR="00BE28DA" w:rsidRPr="0020200F" w:rsidTr="003F780A">
        <w:tc>
          <w:tcPr>
            <w:tcW w:w="6521" w:type="dxa"/>
          </w:tcPr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Участники государственной программы</w:t>
            </w:r>
          </w:p>
        </w:tc>
        <w:tc>
          <w:tcPr>
            <w:tcW w:w="9356" w:type="dxa"/>
          </w:tcPr>
          <w:p w:rsidR="00BE28DA" w:rsidRPr="0020200F" w:rsidRDefault="00BE28DA" w:rsidP="008D7FB1">
            <w:pPr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Министерство культуры, по делам национальностей и архивного дела Чувашской Республики;</w:t>
            </w:r>
          </w:p>
          <w:p w:rsidR="00BE28DA" w:rsidRPr="0020200F" w:rsidRDefault="00BE28DA" w:rsidP="008D7FB1">
            <w:pPr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Министерство труда и социальной защиты Чувашской Республики;</w:t>
            </w:r>
          </w:p>
          <w:p w:rsidR="00BE28DA" w:rsidRPr="0020200F" w:rsidRDefault="00BE28DA" w:rsidP="008D7FB1">
            <w:pPr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Министерство физической культуры и спорта Чувашской Республики;</w:t>
            </w:r>
          </w:p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 xml:space="preserve">Бюджетное образовательное учреждение Чувашской Республики дополнительного образования «Центр молодежных инициатив» (далее – БОУ ЧР </w:t>
            </w:r>
            <w:proofErr w:type="gramStart"/>
            <w:r w:rsidRPr="0020200F">
              <w:rPr>
                <w:sz w:val="22"/>
                <w:szCs w:val="22"/>
              </w:rPr>
              <w:t>ДО</w:t>
            </w:r>
            <w:proofErr w:type="gramEnd"/>
            <w:r w:rsidRPr="0020200F">
              <w:rPr>
                <w:sz w:val="22"/>
                <w:szCs w:val="22"/>
              </w:rPr>
              <w:t xml:space="preserve"> «</w:t>
            </w:r>
            <w:proofErr w:type="gramStart"/>
            <w:r w:rsidRPr="0020200F">
              <w:rPr>
                <w:sz w:val="22"/>
                <w:szCs w:val="22"/>
              </w:rPr>
              <w:t>Центр</w:t>
            </w:r>
            <w:proofErr w:type="gramEnd"/>
            <w:r w:rsidRPr="0020200F">
              <w:rPr>
                <w:sz w:val="22"/>
                <w:szCs w:val="22"/>
              </w:rPr>
              <w:t xml:space="preserve"> молодежных инициатив»);</w:t>
            </w:r>
          </w:p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 xml:space="preserve">государственное автономное учреждение Чувашской Республики дополнительного образования «Учебно-методический центр военно-патриотического воспитания молодежи «АВАНГАРД» (далее – ГАУ ЧР </w:t>
            </w:r>
            <w:proofErr w:type="gramStart"/>
            <w:r w:rsidRPr="0020200F">
              <w:rPr>
                <w:sz w:val="22"/>
                <w:szCs w:val="22"/>
              </w:rPr>
              <w:t>ДО</w:t>
            </w:r>
            <w:proofErr w:type="gramEnd"/>
            <w:r w:rsidRPr="0020200F">
              <w:rPr>
                <w:sz w:val="22"/>
                <w:szCs w:val="22"/>
              </w:rPr>
              <w:t xml:space="preserve"> «Центр Авангард»)</w:t>
            </w:r>
          </w:p>
        </w:tc>
      </w:tr>
      <w:tr w:rsidR="00BE28DA" w:rsidRPr="0020200F" w:rsidTr="003F780A">
        <w:tc>
          <w:tcPr>
            <w:tcW w:w="6521" w:type="dxa"/>
          </w:tcPr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Направления (подпрограммы)</w:t>
            </w:r>
          </w:p>
        </w:tc>
        <w:tc>
          <w:tcPr>
            <w:tcW w:w="9356" w:type="dxa"/>
          </w:tcPr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Отсутствуют</w:t>
            </w:r>
          </w:p>
        </w:tc>
      </w:tr>
      <w:tr w:rsidR="00BE28DA" w:rsidRPr="0020200F" w:rsidTr="003F780A">
        <w:tc>
          <w:tcPr>
            <w:tcW w:w="6521" w:type="dxa"/>
          </w:tcPr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Цели государственной программы</w:t>
            </w:r>
          </w:p>
        </w:tc>
        <w:tc>
          <w:tcPr>
            <w:tcW w:w="9356" w:type="dxa"/>
          </w:tcPr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Цель 1 – создание условий для формирования у молодежи гражданской идентичности и высок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го патриотического сознания;</w:t>
            </w:r>
          </w:p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Цель 2 – повышение роли добровольчества (волонтерства), формирование и распространение добровольческих (волонтерских) практик среди молодежи Чувашской Республики;</w:t>
            </w:r>
          </w:p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Цель 3 – повышение эффективности молодежной политики в интересах инновационного соц</w:t>
            </w:r>
            <w:r w:rsidRPr="0020200F">
              <w:rPr>
                <w:sz w:val="22"/>
                <w:szCs w:val="22"/>
              </w:rPr>
              <w:t>и</w:t>
            </w:r>
            <w:r w:rsidRPr="0020200F">
              <w:rPr>
                <w:sz w:val="22"/>
                <w:szCs w:val="22"/>
              </w:rPr>
              <w:t>ально ориентированного развития Чувашской Республики.</w:t>
            </w:r>
          </w:p>
        </w:tc>
      </w:tr>
      <w:tr w:rsidR="00BE28DA" w:rsidRPr="0020200F" w:rsidTr="003F780A">
        <w:tc>
          <w:tcPr>
            <w:tcW w:w="6521" w:type="dxa"/>
          </w:tcPr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Сроки и этапы реализации государственной программы</w:t>
            </w:r>
          </w:p>
        </w:tc>
        <w:tc>
          <w:tcPr>
            <w:tcW w:w="9356" w:type="dxa"/>
          </w:tcPr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2024-2035 годы:</w:t>
            </w:r>
          </w:p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1 этап: 2024 – 2026 годы;</w:t>
            </w:r>
          </w:p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 этап: 2027 – 2030 годы;</w:t>
            </w:r>
          </w:p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3 этап: 2031 – 2035 годы</w:t>
            </w:r>
          </w:p>
        </w:tc>
      </w:tr>
      <w:tr w:rsidR="00BE28DA" w:rsidRPr="0020200F" w:rsidTr="003F780A">
        <w:tc>
          <w:tcPr>
            <w:tcW w:w="6521" w:type="dxa"/>
          </w:tcPr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Объемы финансового обеспечения государственной программы за весь период реализации и с разбивкой по годам реализации</w:t>
            </w:r>
          </w:p>
        </w:tc>
        <w:tc>
          <w:tcPr>
            <w:tcW w:w="9356" w:type="dxa"/>
            <w:shd w:val="clear" w:color="auto" w:fill="auto"/>
          </w:tcPr>
          <w:p w:rsidR="00BE28DA" w:rsidRPr="00767BCB" w:rsidRDefault="00BE28DA" w:rsidP="008D7FB1">
            <w:pPr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прогнозируемый объем финансирования Государственной программы в 2024 – 2035 годах с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 xml:space="preserve">ставляет </w:t>
            </w:r>
            <w:r w:rsidR="007C74C2" w:rsidRPr="00767BCB">
              <w:rPr>
                <w:sz w:val="22"/>
                <w:szCs w:val="22"/>
              </w:rPr>
              <w:t>2584692,3</w:t>
            </w:r>
            <w:r w:rsidRPr="00767BCB">
              <w:rPr>
                <w:sz w:val="22"/>
                <w:szCs w:val="22"/>
              </w:rPr>
              <w:t xml:space="preserve"> тыс. рублей, в том числе: </w:t>
            </w:r>
          </w:p>
          <w:p w:rsidR="00BE28DA" w:rsidRPr="00767BCB" w:rsidRDefault="007C74C2" w:rsidP="008D7FB1">
            <w:pPr>
              <w:jc w:val="both"/>
              <w:rPr>
                <w:sz w:val="22"/>
                <w:szCs w:val="22"/>
              </w:rPr>
            </w:pPr>
            <w:r w:rsidRPr="00767BCB">
              <w:rPr>
                <w:sz w:val="22"/>
                <w:szCs w:val="22"/>
              </w:rPr>
              <w:t>в 2024 году – 342739,0</w:t>
            </w:r>
            <w:r w:rsidR="00BE28DA" w:rsidRPr="00767BCB">
              <w:rPr>
                <w:sz w:val="22"/>
                <w:szCs w:val="22"/>
              </w:rPr>
              <w:t xml:space="preserve"> тыс. рублей; </w:t>
            </w:r>
          </w:p>
          <w:p w:rsidR="00BE28DA" w:rsidRPr="00767BCB" w:rsidRDefault="002428F0" w:rsidP="008D7FB1">
            <w:pPr>
              <w:jc w:val="both"/>
              <w:rPr>
                <w:sz w:val="22"/>
                <w:szCs w:val="22"/>
              </w:rPr>
            </w:pPr>
            <w:r w:rsidRPr="00767BCB">
              <w:rPr>
                <w:sz w:val="22"/>
                <w:szCs w:val="22"/>
              </w:rPr>
              <w:t>в 2025 году –19</w:t>
            </w:r>
            <w:r w:rsidR="007C74C2" w:rsidRPr="00767BCB">
              <w:rPr>
                <w:sz w:val="22"/>
                <w:szCs w:val="22"/>
              </w:rPr>
              <w:t>2650,3</w:t>
            </w:r>
            <w:r w:rsidR="00BE28DA" w:rsidRPr="00767BCB">
              <w:rPr>
                <w:sz w:val="22"/>
                <w:szCs w:val="22"/>
              </w:rPr>
              <w:t xml:space="preserve"> тыс. рублей; </w:t>
            </w:r>
          </w:p>
          <w:p w:rsidR="00BE28DA" w:rsidRPr="00767BCB" w:rsidRDefault="007C74C2" w:rsidP="008D7FB1">
            <w:pPr>
              <w:jc w:val="both"/>
              <w:rPr>
                <w:sz w:val="22"/>
                <w:szCs w:val="22"/>
              </w:rPr>
            </w:pPr>
            <w:r w:rsidRPr="00767BCB">
              <w:rPr>
                <w:sz w:val="22"/>
                <w:szCs w:val="22"/>
              </w:rPr>
              <w:t>в 2026 году – 204930,3</w:t>
            </w:r>
            <w:r w:rsidR="00BE28DA" w:rsidRPr="00767BCB">
              <w:rPr>
                <w:sz w:val="22"/>
                <w:szCs w:val="22"/>
              </w:rPr>
              <w:t xml:space="preserve"> тыс. рублей;</w:t>
            </w:r>
          </w:p>
          <w:p w:rsidR="00BE28DA" w:rsidRPr="00767BCB" w:rsidRDefault="00BE28DA" w:rsidP="008D7FB1">
            <w:pPr>
              <w:jc w:val="both"/>
              <w:rPr>
                <w:sz w:val="22"/>
                <w:szCs w:val="22"/>
              </w:rPr>
            </w:pPr>
            <w:r w:rsidRPr="00767BCB">
              <w:rPr>
                <w:sz w:val="22"/>
                <w:szCs w:val="22"/>
              </w:rPr>
              <w:t>в 2027 – 2030 – 8</w:t>
            </w:r>
            <w:r w:rsidR="007C74C2" w:rsidRPr="00767BCB">
              <w:rPr>
                <w:sz w:val="22"/>
                <w:szCs w:val="22"/>
              </w:rPr>
              <w:t>19721,2</w:t>
            </w:r>
            <w:r w:rsidRPr="00767BCB">
              <w:rPr>
                <w:sz w:val="22"/>
                <w:szCs w:val="22"/>
              </w:rPr>
              <w:t xml:space="preserve"> тыс. рублей;</w:t>
            </w:r>
          </w:p>
          <w:p w:rsidR="00BE28DA" w:rsidRPr="0020200F" w:rsidRDefault="00BE28DA" w:rsidP="007C74C2">
            <w:pPr>
              <w:jc w:val="both"/>
              <w:rPr>
                <w:sz w:val="22"/>
                <w:szCs w:val="22"/>
              </w:rPr>
            </w:pPr>
            <w:r w:rsidRPr="00767BCB">
              <w:rPr>
                <w:sz w:val="22"/>
                <w:szCs w:val="22"/>
              </w:rPr>
              <w:t xml:space="preserve">в 2031 – 2035 </w:t>
            </w:r>
            <w:r w:rsidR="007C74C2" w:rsidRPr="00767BCB">
              <w:rPr>
                <w:sz w:val="22"/>
                <w:szCs w:val="22"/>
              </w:rPr>
              <w:t>– 1024651,5</w:t>
            </w:r>
            <w:r w:rsidRPr="00767BCB">
              <w:rPr>
                <w:sz w:val="22"/>
                <w:szCs w:val="22"/>
              </w:rPr>
              <w:t xml:space="preserve"> тыс. рублей.</w:t>
            </w:r>
          </w:p>
        </w:tc>
      </w:tr>
      <w:tr w:rsidR="00BE28DA" w:rsidRPr="0020200F" w:rsidTr="003F780A">
        <w:tc>
          <w:tcPr>
            <w:tcW w:w="6521" w:type="dxa"/>
            <w:vMerge w:val="restart"/>
          </w:tcPr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Связь с национальными целями развития Российской Федерации, целями Стратегии социально-экономического развития Чува</w:t>
            </w:r>
            <w:r w:rsidRPr="0020200F">
              <w:rPr>
                <w:sz w:val="22"/>
                <w:szCs w:val="22"/>
              </w:rPr>
              <w:t>ш</w:t>
            </w:r>
            <w:r w:rsidRPr="0020200F">
              <w:rPr>
                <w:sz w:val="22"/>
                <w:szCs w:val="22"/>
              </w:rPr>
              <w:t>ской Республики до 2035 года, государственной программой Ро</w:t>
            </w:r>
            <w:r w:rsidRPr="0020200F">
              <w:rPr>
                <w:sz w:val="22"/>
                <w:szCs w:val="22"/>
              </w:rPr>
              <w:t>с</w:t>
            </w:r>
            <w:r w:rsidRPr="0020200F">
              <w:rPr>
                <w:sz w:val="22"/>
                <w:szCs w:val="22"/>
              </w:rPr>
              <w:t>сийской Федерации</w:t>
            </w:r>
          </w:p>
        </w:tc>
        <w:tc>
          <w:tcPr>
            <w:tcW w:w="9356" w:type="dxa"/>
          </w:tcPr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1. Указ Президента Российской Федерации от 21 июля 2020 г. № 474 «О национальных целях развития Российской Федерации на период до 2030 года» / Национальная цель «Возможности для самореализации и развития талантов» / Показатель «Доля граждан, занимающихся воло</w:t>
            </w:r>
            <w:r w:rsidRPr="0020200F">
              <w:rPr>
                <w:sz w:val="22"/>
                <w:szCs w:val="22"/>
              </w:rPr>
              <w:t>н</w:t>
            </w:r>
            <w:r w:rsidRPr="0020200F">
              <w:rPr>
                <w:sz w:val="22"/>
                <w:szCs w:val="22"/>
              </w:rPr>
              <w:t>терской (добровольческой) деятельностью или вовлеченных в деятельность волонтерских (до</w:t>
            </w:r>
            <w:r w:rsidRPr="0020200F">
              <w:rPr>
                <w:sz w:val="22"/>
                <w:szCs w:val="22"/>
              </w:rPr>
              <w:t>б</w:t>
            </w:r>
            <w:r w:rsidRPr="0020200F">
              <w:rPr>
                <w:sz w:val="22"/>
                <w:szCs w:val="22"/>
              </w:rPr>
              <w:lastRenderedPageBreak/>
              <w:t>ровольческих) организаций»</w:t>
            </w:r>
          </w:p>
        </w:tc>
      </w:tr>
      <w:tr w:rsidR="00BE28DA" w:rsidRPr="0020200F" w:rsidTr="003F780A">
        <w:tc>
          <w:tcPr>
            <w:tcW w:w="6521" w:type="dxa"/>
            <w:vMerge/>
          </w:tcPr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356" w:type="dxa"/>
          </w:tcPr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2. </w:t>
            </w:r>
            <w:r w:rsidRPr="0020200F">
              <w:rPr>
                <w:rFonts w:eastAsiaTheme="minorEastAsia"/>
                <w:sz w:val="22"/>
                <w:szCs w:val="22"/>
              </w:rPr>
              <w:t>Государственная программа Российской Федерации «Развитие образования», утвержденная постановлением Правительства Российской Федерации от 26</w:t>
            </w:r>
            <w:r w:rsidR="008910F3" w:rsidRPr="0020200F">
              <w:rPr>
                <w:rFonts w:eastAsiaTheme="minorEastAsia"/>
                <w:sz w:val="22"/>
                <w:szCs w:val="22"/>
              </w:rPr>
              <w:t> </w:t>
            </w:r>
            <w:r w:rsidRPr="0020200F">
              <w:rPr>
                <w:rFonts w:eastAsiaTheme="minorEastAsia"/>
                <w:sz w:val="22"/>
                <w:szCs w:val="22"/>
              </w:rPr>
              <w:t>декабря 2017 г. № 1642</w:t>
            </w:r>
          </w:p>
        </w:tc>
      </w:tr>
      <w:tr w:rsidR="00BE28DA" w:rsidRPr="0020200F" w:rsidTr="003F780A">
        <w:tc>
          <w:tcPr>
            <w:tcW w:w="6521" w:type="dxa"/>
            <w:vMerge/>
          </w:tcPr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356" w:type="dxa"/>
          </w:tcPr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rFonts w:eastAsiaTheme="minorEastAsia"/>
                <w:sz w:val="22"/>
                <w:szCs w:val="22"/>
              </w:rPr>
              <w:t>3. Стратегия социально-экономического развития Чувашской Республики до 2035 года, утве</w:t>
            </w:r>
            <w:r w:rsidRPr="0020200F">
              <w:rPr>
                <w:rFonts w:eastAsiaTheme="minorEastAsia"/>
                <w:sz w:val="22"/>
                <w:szCs w:val="22"/>
              </w:rPr>
              <w:t>р</w:t>
            </w:r>
            <w:r w:rsidRPr="0020200F">
              <w:rPr>
                <w:rFonts w:eastAsiaTheme="minorEastAsia"/>
                <w:sz w:val="22"/>
                <w:szCs w:val="22"/>
              </w:rPr>
              <w:t>жденная Законом Чувашской Республики от 26 ноября 2020 г. № 102 / Цель «Развитие человеч</w:t>
            </w:r>
            <w:r w:rsidRPr="0020200F">
              <w:rPr>
                <w:rFonts w:eastAsiaTheme="minorEastAsia"/>
                <w:sz w:val="22"/>
                <w:szCs w:val="22"/>
              </w:rPr>
              <w:t>е</w:t>
            </w:r>
            <w:r w:rsidRPr="0020200F">
              <w:rPr>
                <w:rFonts w:eastAsiaTheme="minorEastAsia"/>
                <w:sz w:val="22"/>
                <w:szCs w:val="22"/>
              </w:rPr>
              <w:t>ского капитала и социальной сферы в Чувашской Республике. Повышение уровня и качества жизни населения»</w:t>
            </w:r>
          </w:p>
        </w:tc>
      </w:tr>
    </w:tbl>
    <w:p w:rsidR="00BE28DA" w:rsidRPr="0020200F" w:rsidRDefault="00BE28DA" w:rsidP="008D7FB1">
      <w:pPr>
        <w:rPr>
          <w:b/>
          <w:bCs/>
          <w:sz w:val="22"/>
          <w:szCs w:val="22"/>
        </w:rPr>
      </w:pPr>
    </w:p>
    <w:p w:rsidR="00BE28DA" w:rsidRPr="0020200F" w:rsidRDefault="00BE28DA" w:rsidP="0020200F">
      <w:pPr>
        <w:spacing w:after="200"/>
        <w:jc w:val="center"/>
        <w:rPr>
          <w:b/>
          <w:bCs/>
          <w:sz w:val="22"/>
          <w:szCs w:val="22"/>
        </w:rPr>
      </w:pPr>
      <w:r w:rsidRPr="0020200F">
        <w:rPr>
          <w:b/>
          <w:bCs/>
          <w:sz w:val="22"/>
          <w:szCs w:val="22"/>
        </w:rPr>
        <w:t>2. Показатели государственной программы</w:t>
      </w:r>
    </w:p>
    <w:p w:rsidR="00BE28DA" w:rsidRPr="0020200F" w:rsidRDefault="00BE28DA" w:rsidP="008D7FB1">
      <w:pPr>
        <w:jc w:val="center"/>
        <w:rPr>
          <w:rFonts w:ascii="Times New Roman CYR" w:hAnsi="Times New Roman CYR" w:cs="Times New Roman CYR"/>
          <w:b/>
          <w:bCs/>
          <w:sz w:val="22"/>
          <w:szCs w:val="22"/>
        </w:rPr>
      </w:pPr>
    </w:p>
    <w:tbl>
      <w:tblPr>
        <w:tblStyle w:val="af2"/>
        <w:tblW w:w="5415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708"/>
        <w:gridCol w:w="1454"/>
        <w:gridCol w:w="1018"/>
        <w:gridCol w:w="1195"/>
        <w:gridCol w:w="894"/>
        <w:gridCol w:w="797"/>
        <w:gridCol w:w="797"/>
        <w:gridCol w:w="698"/>
        <w:gridCol w:w="698"/>
        <w:gridCol w:w="698"/>
        <w:gridCol w:w="698"/>
        <w:gridCol w:w="708"/>
        <w:gridCol w:w="1275"/>
        <w:gridCol w:w="1127"/>
        <w:gridCol w:w="1419"/>
        <w:gridCol w:w="708"/>
        <w:gridCol w:w="1121"/>
      </w:tblGrid>
      <w:tr w:rsidR="00450755" w:rsidRPr="0020200F" w:rsidTr="008910F3"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 xml:space="preserve">№ </w:t>
            </w:r>
            <w:proofErr w:type="gramStart"/>
            <w:r w:rsidRPr="0020200F">
              <w:rPr>
                <w:sz w:val="22"/>
                <w:szCs w:val="22"/>
              </w:rPr>
              <w:t>п</w:t>
            </w:r>
            <w:proofErr w:type="gramEnd"/>
            <w:r w:rsidRPr="0020200F">
              <w:rPr>
                <w:sz w:val="22"/>
                <w:szCs w:val="22"/>
              </w:rPr>
              <w:t>/п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Наименов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ние показ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теля 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Уровень показ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теля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Признак возраст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ния/ уб</w:t>
            </w:r>
            <w:r w:rsidRPr="0020200F">
              <w:rPr>
                <w:sz w:val="22"/>
                <w:szCs w:val="22"/>
              </w:rPr>
              <w:t>ы</w:t>
            </w:r>
            <w:r w:rsidRPr="0020200F">
              <w:rPr>
                <w:sz w:val="22"/>
                <w:szCs w:val="22"/>
              </w:rPr>
              <w:t>вания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Ед</w:t>
            </w:r>
            <w:r w:rsidRPr="0020200F">
              <w:rPr>
                <w:sz w:val="22"/>
                <w:szCs w:val="22"/>
              </w:rPr>
              <w:t>и</w:t>
            </w:r>
            <w:r w:rsidRPr="0020200F">
              <w:rPr>
                <w:sz w:val="22"/>
                <w:szCs w:val="22"/>
              </w:rPr>
              <w:t>ница изм</w:t>
            </w:r>
            <w:r w:rsidRPr="0020200F">
              <w:rPr>
                <w:sz w:val="22"/>
                <w:szCs w:val="22"/>
              </w:rPr>
              <w:t>е</w:t>
            </w:r>
            <w:r w:rsidRPr="0020200F">
              <w:rPr>
                <w:sz w:val="22"/>
                <w:szCs w:val="22"/>
              </w:rPr>
              <w:t xml:space="preserve">рения (по </w:t>
            </w:r>
            <w:hyperlink r:id="rId7" w:history="1">
              <w:r w:rsidRPr="0020200F">
                <w:rPr>
                  <w:sz w:val="22"/>
                  <w:szCs w:val="22"/>
                </w:rPr>
                <w:t>ОКЕИ</w:t>
              </w:r>
            </w:hyperlink>
            <w:r w:rsidRPr="0020200F">
              <w:rPr>
                <w:sz w:val="22"/>
                <w:szCs w:val="22"/>
              </w:rPr>
              <w:t>)</w:t>
            </w:r>
          </w:p>
        </w:tc>
        <w:tc>
          <w:tcPr>
            <w:tcW w:w="4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Базовое зн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чение</w:t>
            </w:r>
          </w:p>
        </w:tc>
        <w:tc>
          <w:tcPr>
            <w:tcW w:w="10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Значения показателя по годам</w:t>
            </w: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Документ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20200F">
              <w:rPr>
                <w:sz w:val="22"/>
                <w:szCs w:val="22"/>
              </w:rPr>
              <w:t>Отве</w:t>
            </w:r>
            <w:r w:rsidRPr="0020200F">
              <w:rPr>
                <w:sz w:val="22"/>
                <w:szCs w:val="22"/>
              </w:rPr>
              <w:t>т</w:t>
            </w:r>
            <w:r w:rsidRPr="0020200F">
              <w:rPr>
                <w:sz w:val="22"/>
                <w:szCs w:val="22"/>
              </w:rPr>
              <w:t>ственный</w:t>
            </w:r>
            <w:proofErr w:type="gramEnd"/>
            <w:r w:rsidRPr="0020200F">
              <w:rPr>
                <w:sz w:val="22"/>
                <w:szCs w:val="22"/>
              </w:rPr>
              <w:t xml:space="preserve"> за д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стижение показ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теля 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Связь с п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казателями национал</w:t>
            </w:r>
            <w:r w:rsidRPr="0020200F">
              <w:rPr>
                <w:sz w:val="22"/>
                <w:szCs w:val="22"/>
              </w:rPr>
              <w:t>ь</w:t>
            </w:r>
            <w:r w:rsidRPr="0020200F">
              <w:rPr>
                <w:sz w:val="22"/>
                <w:szCs w:val="22"/>
              </w:rPr>
              <w:t>ных целей развития, целей Стр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тегии до 2035 года </w:t>
            </w:r>
          </w:p>
        </w:tc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Пр</w:t>
            </w:r>
            <w:r w:rsidRPr="0020200F">
              <w:rPr>
                <w:sz w:val="22"/>
                <w:szCs w:val="22"/>
              </w:rPr>
              <w:t>и</w:t>
            </w:r>
            <w:r w:rsidRPr="0020200F">
              <w:rPr>
                <w:sz w:val="22"/>
                <w:szCs w:val="22"/>
              </w:rPr>
              <w:t>знак ре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л</w:t>
            </w:r>
            <w:r w:rsidRPr="0020200F">
              <w:rPr>
                <w:sz w:val="22"/>
                <w:szCs w:val="22"/>
              </w:rPr>
              <w:t>и</w:t>
            </w:r>
            <w:r w:rsidRPr="0020200F">
              <w:rPr>
                <w:sz w:val="22"/>
                <w:szCs w:val="22"/>
              </w:rPr>
              <w:t>з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ции в м</w:t>
            </w:r>
            <w:r w:rsidRPr="0020200F">
              <w:rPr>
                <w:sz w:val="22"/>
                <w:szCs w:val="22"/>
              </w:rPr>
              <w:t>у</w:t>
            </w:r>
            <w:r w:rsidRPr="0020200F">
              <w:rPr>
                <w:sz w:val="22"/>
                <w:szCs w:val="22"/>
              </w:rPr>
              <w:t>н</w:t>
            </w:r>
            <w:r w:rsidRPr="0020200F">
              <w:rPr>
                <w:sz w:val="22"/>
                <w:szCs w:val="22"/>
              </w:rPr>
              <w:t>и</w:t>
            </w:r>
            <w:r w:rsidRPr="0020200F">
              <w:rPr>
                <w:sz w:val="22"/>
                <w:szCs w:val="22"/>
              </w:rPr>
              <w:t>ц</w:t>
            </w:r>
            <w:r w:rsidRPr="0020200F">
              <w:rPr>
                <w:sz w:val="22"/>
                <w:szCs w:val="22"/>
              </w:rPr>
              <w:t>и</w:t>
            </w:r>
            <w:r w:rsidRPr="0020200F">
              <w:rPr>
                <w:sz w:val="22"/>
                <w:szCs w:val="22"/>
              </w:rPr>
              <w:t>пальных о</w:t>
            </w:r>
            <w:r w:rsidRPr="0020200F">
              <w:rPr>
                <w:sz w:val="22"/>
                <w:szCs w:val="22"/>
              </w:rPr>
              <w:t>б</w:t>
            </w:r>
            <w:r w:rsidRPr="0020200F">
              <w:rPr>
                <w:sz w:val="22"/>
                <w:szCs w:val="22"/>
              </w:rPr>
              <w:t>р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з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в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ниях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Инфо</w:t>
            </w:r>
            <w:r w:rsidRPr="0020200F">
              <w:rPr>
                <w:sz w:val="22"/>
                <w:szCs w:val="22"/>
              </w:rPr>
              <w:t>р</w:t>
            </w:r>
            <w:r w:rsidRPr="0020200F">
              <w:rPr>
                <w:sz w:val="22"/>
                <w:szCs w:val="22"/>
              </w:rPr>
              <w:t>мацио</w:t>
            </w:r>
            <w:r w:rsidRPr="0020200F">
              <w:rPr>
                <w:sz w:val="22"/>
                <w:szCs w:val="22"/>
              </w:rPr>
              <w:t>н</w:t>
            </w:r>
            <w:r w:rsidRPr="0020200F">
              <w:rPr>
                <w:sz w:val="22"/>
                <w:szCs w:val="22"/>
              </w:rPr>
              <w:t>ная с</w:t>
            </w:r>
            <w:r w:rsidRPr="0020200F">
              <w:rPr>
                <w:sz w:val="22"/>
                <w:szCs w:val="22"/>
              </w:rPr>
              <w:t>и</w:t>
            </w:r>
            <w:r w:rsidRPr="0020200F">
              <w:rPr>
                <w:sz w:val="22"/>
                <w:szCs w:val="22"/>
              </w:rPr>
              <w:t>стема </w:t>
            </w:r>
          </w:p>
        </w:tc>
      </w:tr>
      <w:tr w:rsidR="00450755" w:rsidRPr="0020200F" w:rsidTr="008910F3"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bottom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bottom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73" w:type="pct"/>
            <w:vMerge/>
            <w:tcBorders>
              <w:top w:val="single" w:sz="4" w:space="0" w:color="auto"/>
              <w:bottom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bottom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9" w:type="pct"/>
            <w:tcBorders>
              <w:top w:val="single" w:sz="4" w:space="0" w:color="auto"/>
              <w:bottom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зн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чение</w:t>
            </w:r>
          </w:p>
        </w:tc>
        <w:tc>
          <w:tcPr>
            <w:tcW w:w="249" w:type="pct"/>
            <w:tcBorders>
              <w:top w:val="single" w:sz="4" w:space="0" w:color="auto"/>
              <w:bottom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год</w:t>
            </w:r>
          </w:p>
        </w:tc>
        <w:tc>
          <w:tcPr>
            <w:tcW w:w="218" w:type="pct"/>
            <w:tcBorders>
              <w:top w:val="single" w:sz="4" w:space="0" w:color="auto"/>
              <w:bottom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2024</w:t>
            </w:r>
          </w:p>
        </w:tc>
        <w:tc>
          <w:tcPr>
            <w:tcW w:w="218" w:type="pct"/>
            <w:tcBorders>
              <w:top w:val="single" w:sz="4" w:space="0" w:color="auto"/>
              <w:bottom w:val="nil"/>
            </w:tcBorders>
          </w:tcPr>
          <w:p w:rsidR="00BE28DA" w:rsidRPr="0020200F" w:rsidRDefault="00BE28DA" w:rsidP="008D7FB1">
            <w:pPr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2025</w:t>
            </w:r>
          </w:p>
        </w:tc>
        <w:tc>
          <w:tcPr>
            <w:tcW w:w="218" w:type="pct"/>
            <w:tcBorders>
              <w:top w:val="single" w:sz="4" w:space="0" w:color="auto"/>
              <w:bottom w:val="nil"/>
            </w:tcBorders>
          </w:tcPr>
          <w:p w:rsidR="00BE28DA" w:rsidRPr="0020200F" w:rsidRDefault="00BE28DA" w:rsidP="008D7FB1">
            <w:pPr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2026</w:t>
            </w:r>
          </w:p>
        </w:tc>
        <w:tc>
          <w:tcPr>
            <w:tcW w:w="218" w:type="pct"/>
            <w:tcBorders>
              <w:top w:val="single" w:sz="4" w:space="0" w:color="auto"/>
              <w:bottom w:val="nil"/>
            </w:tcBorders>
          </w:tcPr>
          <w:p w:rsidR="00BE28DA" w:rsidRPr="0020200F" w:rsidRDefault="00BE28DA" w:rsidP="008D7FB1">
            <w:pPr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2030</w:t>
            </w:r>
          </w:p>
        </w:tc>
        <w:tc>
          <w:tcPr>
            <w:tcW w:w="221" w:type="pct"/>
            <w:tcBorders>
              <w:top w:val="single" w:sz="4" w:space="0" w:color="auto"/>
              <w:bottom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2035</w:t>
            </w:r>
          </w:p>
        </w:tc>
        <w:tc>
          <w:tcPr>
            <w:tcW w:w="398" w:type="pct"/>
            <w:vMerge/>
            <w:tcBorders>
              <w:top w:val="single" w:sz="4" w:space="0" w:color="auto"/>
              <w:bottom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bottom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bottom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21" w:type="pct"/>
            <w:vMerge/>
            <w:tcBorders>
              <w:top w:val="single" w:sz="4" w:space="0" w:color="auto"/>
              <w:bottom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</w:p>
        </w:tc>
      </w:tr>
    </w:tbl>
    <w:p w:rsidR="00BE28DA" w:rsidRPr="0020200F" w:rsidRDefault="00BE28DA" w:rsidP="008D7FB1">
      <w:pPr>
        <w:rPr>
          <w:sz w:val="22"/>
          <w:szCs w:val="22"/>
        </w:rPr>
      </w:pPr>
    </w:p>
    <w:tbl>
      <w:tblPr>
        <w:tblStyle w:val="af2"/>
        <w:tblW w:w="5415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708"/>
        <w:gridCol w:w="1454"/>
        <w:gridCol w:w="1018"/>
        <w:gridCol w:w="1195"/>
        <w:gridCol w:w="894"/>
        <w:gridCol w:w="797"/>
        <w:gridCol w:w="797"/>
        <w:gridCol w:w="698"/>
        <w:gridCol w:w="698"/>
        <w:gridCol w:w="698"/>
        <w:gridCol w:w="698"/>
        <w:gridCol w:w="708"/>
        <w:gridCol w:w="1262"/>
        <w:gridCol w:w="13"/>
        <w:gridCol w:w="1127"/>
        <w:gridCol w:w="1419"/>
        <w:gridCol w:w="708"/>
        <w:gridCol w:w="1121"/>
      </w:tblGrid>
      <w:tr w:rsidR="00450755" w:rsidRPr="0020200F" w:rsidTr="00450755">
        <w:trPr>
          <w:tblHeader/>
        </w:trPr>
        <w:tc>
          <w:tcPr>
            <w:tcW w:w="221" w:type="pct"/>
            <w:tcBorders>
              <w:left w:val="single" w:sz="4" w:space="0" w:color="auto"/>
              <w:bottom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1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</w:t>
            </w:r>
          </w:p>
        </w:tc>
        <w:tc>
          <w:tcPr>
            <w:tcW w:w="318" w:type="pct"/>
            <w:tcBorders>
              <w:bottom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3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4</w:t>
            </w:r>
          </w:p>
        </w:tc>
        <w:tc>
          <w:tcPr>
            <w:tcW w:w="279" w:type="pct"/>
            <w:tcBorders>
              <w:bottom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5</w:t>
            </w:r>
          </w:p>
        </w:tc>
        <w:tc>
          <w:tcPr>
            <w:tcW w:w="249" w:type="pct"/>
            <w:tcBorders>
              <w:bottom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6</w:t>
            </w:r>
          </w:p>
        </w:tc>
        <w:tc>
          <w:tcPr>
            <w:tcW w:w="249" w:type="pct"/>
            <w:tcBorders>
              <w:bottom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7</w:t>
            </w:r>
          </w:p>
        </w:tc>
        <w:tc>
          <w:tcPr>
            <w:tcW w:w="218" w:type="pct"/>
            <w:tcBorders>
              <w:bottom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8</w:t>
            </w:r>
          </w:p>
        </w:tc>
        <w:tc>
          <w:tcPr>
            <w:tcW w:w="218" w:type="pct"/>
            <w:tcBorders>
              <w:bottom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9</w:t>
            </w:r>
          </w:p>
        </w:tc>
        <w:tc>
          <w:tcPr>
            <w:tcW w:w="218" w:type="pct"/>
            <w:tcBorders>
              <w:bottom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10</w:t>
            </w:r>
          </w:p>
        </w:tc>
        <w:tc>
          <w:tcPr>
            <w:tcW w:w="218" w:type="pct"/>
            <w:tcBorders>
              <w:bottom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11</w:t>
            </w:r>
          </w:p>
        </w:tc>
        <w:tc>
          <w:tcPr>
            <w:tcW w:w="221" w:type="pct"/>
            <w:tcBorders>
              <w:bottom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12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13</w:t>
            </w:r>
          </w:p>
        </w:tc>
        <w:tc>
          <w:tcPr>
            <w:tcW w:w="352" w:type="pct"/>
            <w:tcBorders>
              <w:bottom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14</w:t>
            </w: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15</w:t>
            </w:r>
          </w:p>
        </w:tc>
        <w:tc>
          <w:tcPr>
            <w:tcW w:w="221" w:type="pct"/>
            <w:tcBorders>
              <w:bottom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16</w:t>
            </w:r>
          </w:p>
        </w:tc>
        <w:tc>
          <w:tcPr>
            <w:tcW w:w="350" w:type="pct"/>
            <w:tcBorders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17</w:t>
            </w:r>
          </w:p>
        </w:tc>
      </w:tr>
      <w:tr w:rsidR="00BE28DA" w:rsidRPr="0020200F" w:rsidTr="00450755">
        <w:tc>
          <w:tcPr>
            <w:tcW w:w="221" w:type="pct"/>
            <w:tcBorders>
              <w:lef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1.</w:t>
            </w:r>
          </w:p>
        </w:tc>
        <w:tc>
          <w:tcPr>
            <w:tcW w:w="4779" w:type="pct"/>
            <w:gridSpan w:val="17"/>
            <w:tcBorders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Цель 1 - создание условий для формирования у молодежи гражданской идентичности и высокого патриотического сознания</w:t>
            </w:r>
          </w:p>
        </w:tc>
      </w:tr>
      <w:tr w:rsidR="00450755" w:rsidRPr="0020200F" w:rsidTr="00450755">
        <w:tc>
          <w:tcPr>
            <w:tcW w:w="221" w:type="pct"/>
            <w:tcBorders>
              <w:left w:val="single" w:sz="4" w:space="0" w:color="auto"/>
            </w:tcBorders>
          </w:tcPr>
          <w:p w:rsidR="00BE28DA" w:rsidRPr="0020200F" w:rsidRDefault="00450755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1.1</w:t>
            </w:r>
            <w:r w:rsidR="00BE28DA" w:rsidRPr="0020200F">
              <w:rPr>
                <w:sz w:val="22"/>
                <w:szCs w:val="22"/>
              </w:rPr>
              <w:t>.</w:t>
            </w:r>
          </w:p>
        </w:tc>
        <w:tc>
          <w:tcPr>
            <w:tcW w:w="454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Доля гра</w:t>
            </w:r>
            <w:r w:rsidRPr="0020200F">
              <w:rPr>
                <w:sz w:val="22"/>
                <w:szCs w:val="22"/>
              </w:rPr>
              <w:t>ж</w:t>
            </w:r>
            <w:r w:rsidRPr="0020200F">
              <w:rPr>
                <w:sz w:val="22"/>
                <w:szCs w:val="22"/>
              </w:rPr>
              <w:t>дан, охв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ченных м</w:t>
            </w:r>
            <w:r w:rsidRPr="0020200F">
              <w:rPr>
                <w:sz w:val="22"/>
                <w:szCs w:val="22"/>
              </w:rPr>
              <w:t>е</w:t>
            </w:r>
            <w:r w:rsidRPr="0020200F">
              <w:rPr>
                <w:sz w:val="22"/>
                <w:szCs w:val="22"/>
              </w:rPr>
              <w:t>роприяти</w:t>
            </w:r>
            <w:r w:rsidRPr="0020200F">
              <w:rPr>
                <w:sz w:val="22"/>
                <w:szCs w:val="22"/>
              </w:rPr>
              <w:t>я</w:t>
            </w:r>
            <w:r w:rsidRPr="0020200F">
              <w:rPr>
                <w:sz w:val="22"/>
                <w:szCs w:val="22"/>
              </w:rPr>
              <w:t>ми по па</w:t>
            </w:r>
            <w:r w:rsidRPr="0020200F">
              <w:rPr>
                <w:sz w:val="22"/>
                <w:szCs w:val="22"/>
              </w:rPr>
              <w:t>т</w:t>
            </w:r>
            <w:r w:rsidRPr="0020200F">
              <w:rPr>
                <w:sz w:val="22"/>
                <w:szCs w:val="22"/>
              </w:rPr>
              <w:t>риотическ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му воспит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нию</w:t>
            </w:r>
          </w:p>
        </w:tc>
        <w:tc>
          <w:tcPr>
            <w:tcW w:w="318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ГП</w:t>
            </w:r>
          </w:p>
        </w:tc>
        <w:tc>
          <w:tcPr>
            <w:tcW w:w="373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возраст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ние</w:t>
            </w:r>
          </w:p>
        </w:tc>
        <w:tc>
          <w:tcPr>
            <w:tcW w:w="279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пр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центов</w:t>
            </w:r>
          </w:p>
        </w:tc>
        <w:tc>
          <w:tcPr>
            <w:tcW w:w="249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9</w:t>
            </w:r>
          </w:p>
        </w:tc>
        <w:tc>
          <w:tcPr>
            <w:tcW w:w="249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2023</w:t>
            </w:r>
          </w:p>
        </w:tc>
        <w:tc>
          <w:tcPr>
            <w:tcW w:w="218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10</w:t>
            </w:r>
          </w:p>
        </w:tc>
        <w:tc>
          <w:tcPr>
            <w:tcW w:w="218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11</w:t>
            </w:r>
          </w:p>
        </w:tc>
        <w:tc>
          <w:tcPr>
            <w:tcW w:w="218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13</w:t>
            </w:r>
          </w:p>
        </w:tc>
        <w:tc>
          <w:tcPr>
            <w:tcW w:w="218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15</w:t>
            </w:r>
          </w:p>
        </w:tc>
        <w:tc>
          <w:tcPr>
            <w:tcW w:w="221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20</w:t>
            </w:r>
          </w:p>
        </w:tc>
        <w:tc>
          <w:tcPr>
            <w:tcW w:w="394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rFonts w:eastAsiaTheme="minorEastAsia"/>
                <w:sz w:val="22"/>
                <w:szCs w:val="22"/>
              </w:rPr>
              <w:t>Стратегия социал</w:t>
            </w:r>
            <w:r w:rsidRPr="0020200F">
              <w:rPr>
                <w:rFonts w:eastAsiaTheme="minorEastAsia"/>
                <w:sz w:val="22"/>
                <w:szCs w:val="22"/>
              </w:rPr>
              <w:t>ь</w:t>
            </w:r>
            <w:r w:rsidRPr="0020200F">
              <w:rPr>
                <w:rFonts w:eastAsiaTheme="minorEastAsia"/>
                <w:sz w:val="22"/>
                <w:szCs w:val="22"/>
              </w:rPr>
              <w:t>но-эконом</w:t>
            </w:r>
            <w:r w:rsidRPr="0020200F">
              <w:rPr>
                <w:rFonts w:eastAsiaTheme="minorEastAsia"/>
                <w:sz w:val="22"/>
                <w:szCs w:val="22"/>
              </w:rPr>
              <w:t>и</w:t>
            </w:r>
            <w:r w:rsidRPr="0020200F">
              <w:rPr>
                <w:rFonts w:eastAsiaTheme="minorEastAsia"/>
                <w:sz w:val="22"/>
                <w:szCs w:val="22"/>
              </w:rPr>
              <w:t>ческого развития Чува</w:t>
            </w:r>
            <w:r w:rsidRPr="0020200F">
              <w:rPr>
                <w:rFonts w:eastAsiaTheme="minorEastAsia"/>
                <w:sz w:val="22"/>
                <w:szCs w:val="22"/>
              </w:rPr>
              <w:t>ш</w:t>
            </w:r>
            <w:r w:rsidRPr="0020200F">
              <w:rPr>
                <w:rFonts w:eastAsiaTheme="minorEastAsia"/>
                <w:sz w:val="22"/>
                <w:szCs w:val="22"/>
              </w:rPr>
              <w:t>ской Ре</w:t>
            </w:r>
            <w:r w:rsidRPr="0020200F">
              <w:rPr>
                <w:rFonts w:eastAsiaTheme="minorEastAsia"/>
                <w:sz w:val="22"/>
                <w:szCs w:val="22"/>
              </w:rPr>
              <w:t>с</w:t>
            </w:r>
            <w:r w:rsidRPr="0020200F">
              <w:rPr>
                <w:rFonts w:eastAsiaTheme="minorEastAsia"/>
                <w:sz w:val="22"/>
                <w:szCs w:val="22"/>
              </w:rPr>
              <w:lastRenderedPageBreak/>
              <w:t xml:space="preserve">публики до </w:t>
            </w:r>
            <w:r w:rsidR="008D7FB1" w:rsidRPr="0020200F">
              <w:rPr>
                <w:rFonts w:eastAsiaTheme="minorEastAsia"/>
                <w:sz w:val="22"/>
                <w:szCs w:val="22"/>
              </w:rPr>
              <w:t xml:space="preserve">2035 </w:t>
            </w:r>
            <w:r w:rsidRPr="0020200F">
              <w:rPr>
                <w:rFonts w:eastAsiaTheme="minorEastAsia"/>
                <w:sz w:val="22"/>
                <w:szCs w:val="22"/>
              </w:rPr>
              <w:t>года, утве</w:t>
            </w:r>
            <w:r w:rsidRPr="0020200F">
              <w:rPr>
                <w:rFonts w:eastAsiaTheme="minorEastAsia"/>
                <w:sz w:val="22"/>
                <w:szCs w:val="22"/>
              </w:rPr>
              <w:t>р</w:t>
            </w:r>
            <w:r w:rsidRPr="0020200F">
              <w:rPr>
                <w:rFonts w:eastAsiaTheme="minorEastAsia"/>
                <w:sz w:val="22"/>
                <w:szCs w:val="22"/>
              </w:rPr>
              <w:t>жденная Законом Чува</w:t>
            </w:r>
            <w:r w:rsidRPr="0020200F">
              <w:rPr>
                <w:rFonts w:eastAsiaTheme="minorEastAsia"/>
                <w:sz w:val="22"/>
                <w:szCs w:val="22"/>
              </w:rPr>
              <w:t>ш</w:t>
            </w:r>
            <w:r w:rsidRPr="0020200F">
              <w:rPr>
                <w:rFonts w:eastAsiaTheme="minorEastAsia"/>
                <w:sz w:val="22"/>
                <w:szCs w:val="22"/>
              </w:rPr>
              <w:t>ской Ре</w:t>
            </w:r>
            <w:r w:rsidRPr="0020200F">
              <w:rPr>
                <w:rFonts w:eastAsiaTheme="minorEastAsia"/>
                <w:sz w:val="22"/>
                <w:szCs w:val="22"/>
              </w:rPr>
              <w:t>с</w:t>
            </w:r>
            <w:r w:rsidRPr="0020200F">
              <w:rPr>
                <w:rFonts w:eastAsiaTheme="minorEastAsia"/>
                <w:sz w:val="22"/>
                <w:szCs w:val="22"/>
              </w:rPr>
              <w:t>публики от 26 н</w:t>
            </w:r>
            <w:r w:rsidRPr="0020200F">
              <w:rPr>
                <w:rFonts w:eastAsiaTheme="minorEastAsia"/>
                <w:sz w:val="22"/>
                <w:szCs w:val="22"/>
              </w:rPr>
              <w:t>о</w:t>
            </w:r>
            <w:r w:rsidRPr="0020200F">
              <w:rPr>
                <w:rFonts w:eastAsiaTheme="minorEastAsia"/>
                <w:sz w:val="22"/>
                <w:szCs w:val="22"/>
              </w:rPr>
              <w:t>ября 2020 г. № 102</w:t>
            </w:r>
          </w:p>
        </w:tc>
        <w:tc>
          <w:tcPr>
            <w:tcW w:w="356" w:type="pct"/>
            <w:gridSpan w:val="2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lastRenderedPageBreak/>
              <w:t>Админ</w:t>
            </w:r>
            <w:r w:rsidRPr="0020200F">
              <w:rPr>
                <w:sz w:val="22"/>
                <w:szCs w:val="22"/>
              </w:rPr>
              <w:t>и</w:t>
            </w:r>
            <w:r w:rsidRPr="0020200F">
              <w:rPr>
                <w:sz w:val="22"/>
                <w:szCs w:val="22"/>
              </w:rPr>
              <w:t>страция Главы Чува</w:t>
            </w:r>
            <w:r w:rsidRPr="0020200F">
              <w:rPr>
                <w:sz w:val="22"/>
                <w:szCs w:val="22"/>
              </w:rPr>
              <w:t>ш</w:t>
            </w:r>
            <w:r w:rsidRPr="0020200F">
              <w:rPr>
                <w:sz w:val="22"/>
                <w:szCs w:val="22"/>
              </w:rPr>
              <w:t>ской Ре</w:t>
            </w:r>
            <w:r w:rsidRPr="0020200F">
              <w:rPr>
                <w:sz w:val="22"/>
                <w:szCs w:val="22"/>
              </w:rPr>
              <w:t>с</w:t>
            </w:r>
            <w:r w:rsidRPr="0020200F">
              <w:rPr>
                <w:sz w:val="22"/>
                <w:szCs w:val="22"/>
              </w:rPr>
              <w:t>публики</w:t>
            </w:r>
          </w:p>
        </w:tc>
        <w:tc>
          <w:tcPr>
            <w:tcW w:w="443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Национал</w:t>
            </w:r>
            <w:r w:rsidRPr="0020200F">
              <w:rPr>
                <w:sz w:val="22"/>
                <w:szCs w:val="22"/>
              </w:rPr>
              <w:t>ь</w:t>
            </w:r>
            <w:r w:rsidRPr="0020200F">
              <w:rPr>
                <w:sz w:val="22"/>
                <w:szCs w:val="22"/>
              </w:rPr>
              <w:t>ная цель: «Возможн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сти для с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мореализ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ции и разв</w:t>
            </w:r>
            <w:r w:rsidRPr="0020200F">
              <w:rPr>
                <w:sz w:val="22"/>
                <w:szCs w:val="22"/>
              </w:rPr>
              <w:t>и</w:t>
            </w:r>
            <w:r w:rsidRPr="0020200F">
              <w:rPr>
                <w:sz w:val="22"/>
                <w:szCs w:val="22"/>
              </w:rPr>
              <w:t>тия тала</w:t>
            </w:r>
            <w:r w:rsidRPr="0020200F">
              <w:rPr>
                <w:sz w:val="22"/>
                <w:szCs w:val="22"/>
              </w:rPr>
              <w:t>н</w:t>
            </w:r>
            <w:r w:rsidRPr="0020200F">
              <w:rPr>
                <w:sz w:val="22"/>
                <w:szCs w:val="22"/>
              </w:rPr>
              <w:t>тов»</w:t>
            </w:r>
          </w:p>
        </w:tc>
        <w:tc>
          <w:tcPr>
            <w:tcW w:w="221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нет</w:t>
            </w:r>
          </w:p>
        </w:tc>
        <w:tc>
          <w:tcPr>
            <w:tcW w:w="350" w:type="pct"/>
            <w:tcBorders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офиц</w:t>
            </w:r>
            <w:r w:rsidRPr="0020200F">
              <w:rPr>
                <w:sz w:val="22"/>
                <w:szCs w:val="22"/>
              </w:rPr>
              <w:t>и</w:t>
            </w:r>
            <w:r w:rsidRPr="0020200F">
              <w:rPr>
                <w:sz w:val="22"/>
                <w:szCs w:val="22"/>
              </w:rPr>
              <w:t>альный сайт Упра</w:t>
            </w:r>
            <w:r w:rsidRPr="0020200F">
              <w:rPr>
                <w:sz w:val="22"/>
                <w:szCs w:val="22"/>
              </w:rPr>
              <w:t>в</w:t>
            </w:r>
            <w:r w:rsidRPr="0020200F">
              <w:rPr>
                <w:sz w:val="22"/>
                <w:szCs w:val="22"/>
              </w:rPr>
              <w:t>ления Главы Чува</w:t>
            </w:r>
            <w:r w:rsidRPr="0020200F">
              <w:rPr>
                <w:sz w:val="22"/>
                <w:szCs w:val="22"/>
              </w:rPr>
              <w:t>ш</w:t>
            </w:r>
            <w:r w:rsidRPr="0020200F">
              <w:rPr>
                <w:sz w:val="22"/>
                <w:szCs w:val="22"/>
              </w:rPr>
              <w:t xml:space="preserve">ской </w:t>
            </w:r>
            <w:r w:rsidRPr="0020200F">
              <w:rPr>
                <w:sz w:val="22"/>
                <w:szCs w:val="22"/>
              </w:rPr>
              <w:lastRenderedPageBreak/>
              <w:t>Респу</w:t>
            </w:r>
            <w:r w:rsidRPr="0020200F">
              <w:rPr>
                <w:sz w:val="22"/>
                <w:szCs w:val="22"/>
              </w:rPr>
              <w:t>б</w:t>
            </w:r>
            <w:r w:rsidRPr="0020200F">
              <w:rPr>
                <w:sz w:val="22"/>
                <w:szCs w:val="22"/>
              </w:rPr>
              <w:t>лики по мол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дежной политике</w:t>
            </w:r>
          </w:p>
        </w:tc>
      </w:tr>
      <w:tr w:rsidR="00BE28DA" w:rsidRPr="0020200F" w:rsidTr="00450755">
        <w:tc>
          <w:tcPr>
            <w:tcW w:w="221" w:type="pct"/>
            <w:tcBorders>
              <w:lef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4779" w:type="pct"/>
            <w:gridSpan w:val="17"/>
            <w:tcBorders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Цель 2 – повышение роли добровольчества (волонтерства), формирование и распространение добровольческих (волонтерских) практик среди молодежи Ч</w:t>
            </w:r>
            <w:r w:rsidRPr="0020200F">
              <w:rPr>
                <w:sz w:val="22"/>
                <w:szCs w:val="22"/>
              </w:rPr>
              <w:t>у</w:t>
            </w:r>
            <w:r w:rsidRPr="0020200F">
              <w:rPr>
                <w:sz w:val="22"/>
                <w:szCs w:val="22"/>
              </w:rPr>
              <w:t>вашской Республики</w:t>
            </w:r>
          </w:p>
        </w:tc>
      </w:tr>
      <w:tr w:rsidR="00450755" w:rsidRPr="0020200F" w:rsidTr="00450755">
        <w:tc>
          <w:tcPr>
            <w:tcW w:w="221" w:type="pct"/>
            <w:tcBorders>
              <w:lef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2.1.</w:t>
            </w:r>
          </w:p>
        </w:tc>
        <w:tc>
          <w:tcPr>
            <w:tcW w:w="454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Доля гра</w:t>
            </w:r>
            <w:r w:rsidRPr="0020200F">
              <w:rPr>
                <w:sz w:val="22"/>
                <w:szCs w:val="22"/>
              </w:rPr>
              <w:t>ж</w:t>
            </w:r>
            <w:r w:rsidRPr="0020200F">
              <w:rPr>
                <w:sz w:val="22"/>
                <w:szCs w:val="22"/>
              </w:rPr>
              <w:t xml:space="preserve">дан, </w:t>
            </w:r>
            <w:r w:rsidR="00712B32" w:rsidRPr="0020200F">
              <w:rPr>
                <w:sz w:val="22"/>
                <w:szCs w:val="22"/>
              </w:rPr>
              <w:t>вовл</w:t>
            </w:r>
            <w:r w:rsidR="00712B32" w:rsidRPr="0020200F">
              <w:rPr>
                <w:sz w:val="22"/>
                <w:szCs w:val="22"/>
              </w:rPr>
              <w:t>е</w:t>
            </w:r>
            <w:r w:rsidR="00712B32" w:rsidRPr="0020200F">
              <w:rPr>
                <w:sz w:val="22"/>
                <w:szCs w:val="22"/>
              </w:rPr>
              <w:t>ченных</w:t>
            </w:r>
            <w:r w:rsidRPr="0020200F">
              <w:rPr>
                <w:sz w:val="22"/>
                <w:szCs w:val="22"/>
              </w:rPr>
              <w:t xml:space="preserve"> </w:t>
            </w:r>
            <w:r w:rsidR="00712B32" w:rsidRPr="0020200F">
              <w:rPr>
                <w:sz w:val="22"/>
                <w:szCs w:val="22"/>
              </w:rPr>
              <w:t xml:space="preserve">в </w:t>
            </w:r>
            <w:r w:rsidRPr="0020200F">
              <w:rPr>
                <w:sz w:val="22"/>
                <w:szCs w:val="22"/>
              </w:rPr>
              <w:t>добровол</w:t>
            </w:r>
            <w:r w:rsidRPr="0020200F">
              <w:rPr>
                <w:sz w:val="22"/>
                <w:szCs w:val="22"/>
              </w:rPr>
              <w:t>ь</w:t>
            </w:r>
            <w:r w:rsidR="00712B32" w:rsidRPr="0020200F">
              <w:rPr>
                <w:sz w:val="22"/>
                <w:szCs w:val="22"/>
              </w:rPr>
              <w:t xml:space="preserve">ческую </w:t>
            </w:r>
            <w:r w:rsidRPr="0020200F">
              <w:rPr>
                <w:sz w:val="22"/>
                <w:szCs w:val="22"/>
              </w:rPr>
              <w:t>де</w:t>
            </w:r>
            <w:r w:rsidRPr="0020200F">
              <w:rPr>
                <w:sz w:val="22"/>
                <w:szCs w:val="22"/>
              </w:rPr>
              <w:t>я</w:t>
            </w:r>
            <w:r w:rsidR="00712B32" w:rsidRPr="0020200F">
              <w:rPr>
                <w:sz w:val="22"/>
                <w:szCs w:val="22"/>
              </w:rPr>
              <w:t>тельность</w:t>
            </w:r>
          </w:p>
        </w:tc>
        <w:tc>
          <w:tcPr>
            <w:tcW w:w="318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ГП</w:t>
            </w:r>
          </w:p>
        </w:tc>
        <w:tc>
          <w:tcPr>
            <w:tcW w:w="373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возраст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ние</w:t>
            </w:r>
          </w:p>
        </w:tc>
        <w:tc>
          <w:tcPr>
            <w:tcW w:w="279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пр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центов</w:t>
            </w:r>
          </w:p>
        </w:tc>
        <w:tc>
          <w:tcPr>
            <w:tcW w:w="249" w:type="pct"/>
          </w:tcPr>
          <w:p w:rsidR="00BE28DA" w:rsidRPr="0020200F" w:rsidRDefault="00950D43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19</w:t>
            </w:r>
          </w:p>
        </w:tc>
        <w:tc>
          <w:tcPr>
            <w:tcW w:w="249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2023</w:t>
            </w:r>
          </w:p>
        </w:tc>
        <w:tc>
          <w:tcPr>
            <w:tcW w:w="218" w:type="pct"/>
          </w:tcPr>
          <w:p w:rsidR="00BE28DA" w:rsidRPr="0020200F" w:rsidRDefault="00950D43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20</w:t>
            </w:r>
          </w:p>
        </w:tc>
        <w:tc>
          <w:tcPr>
            <w:tcW w:w="218" w:type="pct"/>
          </w:tcPr>
          <w:p w:rsidR="00BE28DA" w:rsidRPr="0020200F" w:rsidRDefault="00950D43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21</w:t>
            </w:r>
          </w:p>
        </w:tc>
        <w:tc>
          <w:tcPr>
            <w:tcW w:w="218" w:type="pct"/>
          </w:tcPr>
          <w:p w:rsidR="00BE28DA" w:rsidRPr="0020200F" w:rsidRDefault="00950D43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22</w:t>
            </w:r>
          </w:p>
        </w:tc>
        <w:tc>
          <w:tcPr>
            <w:tcW w:w="218" w:type="pct"/>
          </w:tcPr>
          <w:p w:rsidR="00BE28DA" w:rsidRPr="0020200F" w:rsidRDefault="00950D43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23</w:t>
            </w:r>
          </w:p>
        </w:tc>
        <w:tc>
          <w:tcPr>
            <w:tcW w:w="221" w:type="pct"/>
          </w:tcPr>
          <w:p w:rsidR="00BE28DA" w:rsidRPr="0020200F" w:rsidRDefault="00950D43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25</w:t>
            </w:r>
          </w:p>
        </w:tc>
        <w:tc>
          <w:tcPr>
            <w:tcW w:w="394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rFonts w:eastAsiaTheme="minorEastAsia"/>
                <w:sz w:val="22"/>
                <w:szCs w:val="22"/>
              </w:rPr>
              <w:t>Стратегия социал</w:t>
            </w:r>
            <w:r w:rsidRPr="0020200F">
              <w:rPr>
                <w:rFonts w:eastAsiaTheme="minorEastAsia"/>
                <w:sz w:val="22"/>
                <w:szCs w:val="22"/>
              </w:rPr>
              <w:t>ь</w:t>
            </w:r>
            <w:r w:rsidRPr="0020200F">
              <w:rPr>
                <w:rFonts w:eastAsiaTheme="minorEastAsia"/>
                <w:sz w:val="22"/>
                <w:szCs w:val="22"/>
              </w:rPr>
              <w:t>но-эконом</w:t>
            </w:r>
            <w:r w:rsidRPr="0020200F">
              <w:rPr>
                <w:rFonts w:eastAsiaTheme="minorEastAsia"/>
                <w:sz w:val="22"/>
                <w:szCs w:val="22"/>
              </w:rPr>
              <w:t>и</w:t>
            </w:r>
            <w:r w:rsidRPr="0020200F">
              <w:rPr>
                <w:rFonts w:eastAsiaTheme="minorEastAsia"/>
                <w:sz w:val="22"/>
                <w:szCs w:val="22"/>
              </w:rPr>
              <w:t>ческого развития Чува</w:t>
            </w:r>
            <w:r w:rsidRPr="0020200F">
              <w:rPr>
                <w:rFonts w:eastAsiaTheme="minorEastAsia"/>
                <w:sz w:val="22"/>
                <w:szCs w:val="22"/>
              </w:rPr>
              <w:t>ш</w:t>
            </w:r>
            <w:r w:rsidRPr="0020200F">
              <w:rPr>
                <w:rFonts w:eastAsiaTheme="minorEastAsia"/>
                <w:sz w:val="22"/>
                <w:szCs w:val="22"/>
              </w:rPr>
              <w:t>ской Ре</w:t>
            </w:r>
            <w:r w:rsidRPr="0020200F">
              <w:rPr>
                <w:rFonts w:eastAsiaTheme="minorEastAsia"/>
                <w:sz w:val="22"/>
                <w:szCs w:val="22"/>
              </w:rPr>
              <w:t>с</w:t>
            </w:r>
            <w:r w:rsidRPr="0020200F">
              <w:rPr>
                <w:rFonts w:eastAsiaTheme="minorEastAsia"/>
                <w:sz w:val="22"/>
                <w:szCs w:val="22"/>
              </w:rPr>
              <w:t>публики до 2035 года, утве</w:t>
            </w:r>
            <w:r w:rsidRPr="0020200F">
              <w:rPr>
                <w:rFonts w:eastAsiaTheme="minorEastAsia"/>
                <w:sz w:val="22"/>
                <w:szCs w:val="22"/>
              </w:rPr>
              <w:t>р</w:t>
            </w:r>
            <w:r w:rsidRPr="0020200F">
              <w:rPr>
                <w:rFonts w:eastAsiaTheme="minorEastAsia"/>
                <w:sz w:val="22"/>
                <w:szCs w:val="22"/>
              </w:rPr>
              <w:t>жденная Законом Чува</w:t>
            </w:r>
            <w:r w:rsidRPr="0020200F">
              <w:rPr>
                <w:rFonts w:eastAsiaTheme="minorEastAsia"/>
                <w:sz w:val="22"/>
                <w:szCs w:val="22"/>
              </w:rPr>
              <w:t>ш</w:t>
            </w:r>
            <w:r w:rsidRPr="0020200F">
              <w:rPr>
                <w:rFonts w:eastAsiaTheme="minorEastAsia"/>
                <w:sz w:val="22"/>
                <w:szCs w:val="22"/>
              </w:rPr>
              <w:t>ской Ре</w:t>
            </w:r>
            <w:r w:rsidRPr="0020200F">
              <w:rPr>
                <w:rFonts w:eastAsiaTheme="minorEastAsia"/>
                <w:sz w:val="22"/>
                <w:szCs w:val="22"/>
              </w:rPr>
              <w:t>с</w:t>
            </w:r>
            <w:r w:rsidRPr="0020200F">
              <w:rPr>
                <w:rFonts w:eastAsiaTheme="minorEastAsia"/>
                <w:sz w:val="22"/>
                <w:szCs w:val="22"/>
              </w:rPr>
              <w:t>публики от 26 н</w:t>
            </w:r>
            <w:r w:rsidRPr="0020200F">
              <w:rPr>
                <w:rFonts w:eastAsiaTheme="minorEastAsia"/>
                <w:sz w:val="22"/>
                <w:szCs w:val="22"/>
              </w:rPr>
              <w:t>о</w:t>
            </w:r>
            <w:r w:rsidRPr="0020200F">
              <w:rPr>
                <w:rFonts w:eastAsiaTheme="minorEastAsia"/>
                <w:sz w:val="22"/>
                <w:szCs w:val="22"/>
              </w:rPr>
              <w:t>ября 2020 г. № 102</w:t>
            </w:r>
          </w:p>
        </w:tc>
        <w:tc>
          <w:tcPr>
            <w:tcW w:w="356" w:type="pct"/>
            <w:gridSpan w:val="2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Админ</w:t>
            </w:r>
            <w:r w:rsidRPr="0020200F">
              <w:rPr>
                <w:sz w:val="22"/>
                <w:szCs w:val="22"/>
              </w:rPr>
              <w:t>и</w:t>
            </w:r>
            <w:r w:rsidRPr="0020200F">
              <w:rPr>
                <w:sz w:val="22"/>
                <w:szCs w:val="22"/>
              </w:rPr>
              <w:t>страция Главы Чува</w:t>
            </w:r>
            <w:r w:rsidRPr="0020200F">
              <w:rPr>
                <w:sz w:val="22"/>
                <w:szCs w:val="22"/>
              </w:rPr>
              <w:t>ш</w:t>
            </w:r>
            <w:r w:rsidRPr="0020200F">
              <w:rPr>
                <w:sz w:val="22"/>
                <w:szCs w:val="22"/>
              </w:rPr>
              <w:t>ской Ре</w:t>
            </w:r>
            <w:r w:rsidRPr="0020200F">
              <w:rPr>
                <w:sz w:val="22"/>
                <w:szCs w:val="22"/>
              </w:rPr>
              <w:t>с</w:t>
            </w:r>
            <w:r w:rsidRPr="0020200F">
              <w:rPr>
                <w:sz w:val="22"/>
                <w:szCs w:val="22"/>
              </w:rPr>
              <w:t>публики</w:t>
            </w:r>
          </w:p>
        </w:tc>
        <w:tc>
          <w:tcPr>
            <w:tcW w:w="443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Национал</w:t>
            </w:r>
            <w:r w:rsidRPr="0020200F">
              <w:rPr>
                <w:sz w:val="22"/>
                <w:szCs w:val="22"/>
              </w:rPr>
              <w:t>ь</w:t>
            </w:r>
            <w:r w:rsidRPr="0020200F">
              <w:rPr>
                <w:sz w:val="22"/>
                <w:szCs w:val="22"/>
              </w:rPr>
              <w:t>ная цель: «Возможн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сти для с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мореализ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ции и разв</w:t>
            </w:r>
            <w:r w:rsidRPr="0020200F">
              <w:rPr>
                <w:sz w:val="22"/>
                <w:szCs w:val="22"/>
              </w:rPr>
              <w:t>и</w:t>
            </w:r>
            <w:r w:rsidRPr="0020200F">
              <w:rPr>
                <w:sz w:val="22"/>
                <w:szCs w:val="22"/>
              </w:rPr>
              <w:t>тия тала</w:t>
            </w:r>
            <w:r w:rsidRPr="0020200F">
              <w:rPr>
                <w:sz w:val="22"/>
                <w:szCs w:val="22"/>
              </w:rPr>
              <w:t>н</w:t>
            </w:r>
            <w:r w:rsidRPr="0020200F">
              <w:rPr>
                <w:sz w:val="22"/>
                <w:szCs w:val="22"/>
              </w:rPr>
              <w:t>тов»</w:t>
            </w:r>
          </w:p>
        </w:tc>
        <w:tc>
          <w:tcPr>
            <w:tcW w:w="221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нет</w:t>
            </w:r>
          </w:p>
        </w:tc>
        <w:tc>
          <w:tcPr>
            <w:tcW w:w="350" w:type="pct"/>
            <w:tcBorders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офиц</w:t>
            </w:r>
            <w:r w:rsidRPr="0020200F">
              <w:rPr>
                <w:sz w:val="22"/>
                <w:szCs w:val="22"/>
              </w:rPr>
              <w:t>и</w:t>
            </w:r>
            <w:r w:rsidRPr="0020200F">
              <w:rPr>
                <w:sz w:val="22"/>
                <w:szCs w:val="22"/>
              </w:rPr>
              <w:t>альный сайт Упра</w:t>
            </w:r>
            <w:r w:rsidRPr="0020200F">
              <w:rPr>
                <w:sz w:val="22"/>
                <w:szCs w:val="22"/>
              </w:rPr>
              <w:t>в</w:t>
            </w:r>
            <w:r w:rsidRPr="0020200F">
              <w:rPr>
                <w:sz w:val="22"/>
                <w:szCs w:val="22"/>
              </w:rPr>
              <w:t>ления Главы Чува</w:t>
            </w:r>
            <w:r w:rsidRPr="0020200F">
              <w:rPr>
                <w:sz w:val="22"/>
                <w:szCs w:val="22"/>
              </w:rPr>
              <w:t>ш</w:t>
            </w:r>
            <w:r w:rsidRPr="0020200F">
              <w:rPr>
                <w:sz w:val="22"/>
                <w:szCs w:val="22"/>
              </w:rPr>
              <w:t>ской Респу</w:t>
            </w:r>
            <w:r w:rsidRPr="0020200F">
              <w:rPr>
                <w:sz w:val="22"/>
                <w:szCs w:val="22"/>
              </w:rPr>
              <w:t>б</w:t>
            </w:r>
            <w:r w:rsidRPr="0020200F">
              <w:rPr>
                <w:sz w:val="22"/>
                <w:szCs w:val="22"/>
              </w:rPr>
              <w:t>лики по мол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дежной политике</w:t>
            </w:r>
          </w:p>
        </w:tc>
      </w:tr>
      <w:tr w:rsidR="00450755" w:rsidRPr="0020200F" w:rsidTr="00450755">
        <w:tc>
          <w:tcPr>
            <w:tcW w:w="221" w:type="pct"/>
            <w:tcBorders>
              <w:left w:val="single" w:sz="4" w:space="0" w:color="auto"/>
            </w:tcBorders>
            <w:shd w:val="clear" w:color="auto" w:fill="auto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2.2.</w:t>
            </w:r>
          </w:p>
        </w:tc>
        <w:tc>
          <w:tcPr>
            <w:tcW w:w="454" w:type="pct"/>
            <w:shd w:val="clear" w:color="auto" w:fill="auto"/>
          </w:tcPr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0200F">
              <w:rPr>
                <w:rFonts w:eastAsiaTheme="minorHAnsi"/>
                <w:sz w:val="22"/>
                <w:szCs w:val="22"/>
                <w:lang w:eastAsia="en-US"/>
              </w:rPr>
              <w:t>Общая чи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t>с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t xml:space="preserve">ленность граждан 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Российской Федерации, вовлеченных центрами (сообщ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t>ствами, об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t>ъ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t>единениями) поддержки добровол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t>ь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t>чества (в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t>лонтерства) на базе обр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t>зовательных организаций, некоммерч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t>ских орган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t>заций, гос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t>у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t>дарственных и муниц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t xml:space="preserve">пальных учреждений, </w:t>
            </w:r>
            <w:proofErr w:type="gramStart"/>
            <w:r w:rsidRPr="0020200F">
              <w:rPr>
                <w:rFonts w:eastAsiaTheme="minorHAnsi"/>
                <w:sz w:val="22"/>
                <w:szCs w:val="22"/>
                <w:lang w:eastAsia="en-US"/>
              </w:rPr>
              <w:t>в</w:t>
            </w:r>
            <w:proofErr w:type="gramEnd"/>
            <w:r w:rsidRPr="0020200F">
              <w:rPr>
                <w:rFonts w:eastAsiaTheme="minorHAnsi"/>
                <w:sz w:val="22"/>
                <w:szCs w:val="22"/>
                <w:lang w:eastAsia="en-US"/>
              </w:rPr>
              <w:t xml:space="preserve"> добр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t>вольческую (волонте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t>р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t>скую)</w:t>
            </w:r>
          </w:p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rFonts w:eastAsiaTheme="minorHAnsi"/>
                <w:sz w:val="22"/>
                <w:szCs w:val="22"/>
                <w:lang w:eastAsia="en-US"/>
              </w:rPr>
              <w:t>деятельность</w:t>
            </w:r>
          </w:p>
        </w:tc>
        <w:tc>
          <w:tcPr>
            <w:tcW w:w="318" w:type="pct"/>
            <w:shd w:val="clear" w:color="auto" w:fill="auto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lastRenderedPageBreak/>
              <w:t>ГП РФ, НП</w:t>
            </w:r>
          </w:p>
        </w:tc>
        <w:tc>
          <w:tcPr>
            <w:tcW w:w="373" w:type="pct"/>
            <w:shd w:val="clear" w:color="auto" w:fill="auto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возраст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ние</w:t>
            </w:r>
          </w:p>
        </w:tc>
        <w:tc>
          <w:tcPr>
            <w:tcW w:w="279" w:type="pct"/>
            <w:shd w:val="clear" w:color="auto" w:fill="auto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млн. чел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век</w:t>
            </w:r>
          </w:p>
        </w:tc>
        <w:tc>
          <w:tcPr>
            <w:tcW w:w="249" w:type="pct"/>
            <w:shd w:val="clear" w:color="auto" w:fill="auto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0,0644</w:t>
            </w:r>
          </w:p>
        </w:tc>
        <w:tc>
          <w:tcPr>
            <w:tcW w:w="249" w:type="pct"/>
            <w:shd w:val="clear" w:color="auto" w:fill="auto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2023</w:t>
            </w:r>
          </w:p>
        </w:tc>
        <w:tc>
          <w:tcPr>
            <w:tcW w:w="218" w:type="pct"/>
            <w:shd w:val="clear" w:color="auto" w:fill="auto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0,0788</w:t>
            </w:r>
          </w:p>
        </w:tc>
        <w:tc>
          <w:tcPr>
            <w:tcW w:w="218" w:type="pct"/>
            <w:shd w:val="clear" w:color="auto" w:fill="auto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0,0932</w:t>
            </w:r>
          </w:p>
        </w:tc>
        <w:tc>
          <w:tcPr>
            <w:tcW w:w="218" w:type="pct"/>
            <w:shd w:val="clear" w:color="auto" w:fill="auto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-</w:t>
            </w:r>
          </w:p>
        </w:tc>
        <w:tc>
          <w:tcPr>
            <w:tcW w:w="218" w:type="pct"/>
            <w:shd w:val="clear" w:color="auto" w:fill="auto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-</w:t>
            </w:r>
          </w:p>
        </w:tc>
        <w:tc>
          <w:tcPr>
            <w:tcW w:w="221" w:type="pct"/>
            <w:shd w:val="clear" w:color="auto" w:fill="auto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-</w:t>
            </w:r>
          </w:p>
        </w:tc>
        <w:tc>
          <w:tcPr>
            <w:tcW w:w="394" w:type="pct"/>
            <w:shd w:val="clear" w:color="auto" w:fill="auto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постано</w:t>
            </w:r>
            <w:r w:rsidRPr="0020200F">
              <w:rPr>
                <w:sz w:val="22"/>
                <w:szCs w:val="22"/>
              </w:rPr>
              <w:t>в</w:t>
            </w:r>
            <w:r w:rsidRPr="0020200F">
              <w:rPr>
                <w:sz w:val="22"/>
                <w:szCs w:val="22"/>
              </w:rPr>
              <w:t>ление Прав</w:t>
            </w:r>
            <w:r w:rsidRPr="0020200F">
              <w:rPr>
                <w:sz w:val="22"/>
                <w:szCs w:val="22"/>
              </w:rPr>
              <w:t>и</w:t>
            </w:r>
            <w:r w:rsidRPr="0020200F">
              <w:rPr>
                <w:sz w:val="22"/>
                <w:szCs w:val="22"/>
              </w:rPr>
              <w:lastRenderedPageBreak/>
              <w:t>тельства Росси</w:t>
            </w:r>
            <w:r w:rsidRPr="0020200F">
              <w:rPr>
                <w:sz w:val="22"/>
                <w:szCs w:val="22"/>
              </w:rPr>
              <w:t>й</w:t>
            </w:r>
            <w:r w:rsidRPr="0020200F">
              <w:rPr>
                <w:sz w:val="22"/>
                <w:szCs w:val="22"/>
              </w:rPr>
              <w:t>ской Ф</w:t>
            </w:r>
            <w:r w:rsidRPr="0020200F">
              <w:rPr>
                <w:sz w:val="22"/>
                <w:szCs w:val="22"/>
              </w:rPr>
              <w:t>е</w:t>
            </w:r>
            <w:r w:rsidRPr="0020200F">
              <w:rPr>
                <w:sz w:val="22"/>
                <w:szCs w:val="22"/>
              </w:rPr>
              <w:t>дерации от 26 декабря 2017 г. № 1642 «Об утвержд</w:t>
            </w:r>
            <w:r w:rsidRPr="0020200F">
              <w:rPr>
                <w:sz w:val="22"/>
                <w:szCs w:val="22"/>
              </w:rPr>
              <w:t>е</w:t>
            </w:r>
            <w:r w:rsidRPr="0020200F">
              <w:rPr>
                <w:sz w:val="22"/>
                <w:szCs w:val="22"/>
              </w:rPr>
              <w:t>нии гос</w:t>
            </w:r>
            <w:r w:rsidRPr="0020200F">
              <w:rPr>
                <w:sz w:val="22"/>
                <w:szCs w:val="22"/>
              </w:rPr>
              <w:t>у</w:t>
            </w:r>
            <w:r w:rsidRPr="0020200F">
              <w:rPr>
                <w:sz w:val="22"/>
                <w:szCs w:val="22"/>
              </w:rPr>
              <w:t>дарстве</w:t>
            </w:r>
            <w:r w:rsidRPr="0020200F">
              <w:rPr>
                <w:sz w:val="22"/>
                <w:szCs w:val="22"/>
              </w:rPr>
              <w:t>н</w:t>
            </w:r>
            <w:r w:rsidRPr="0020200F">
              <w:rPr>
                <w:sz w:val="22"/>
                <w:szCs w:val="22"/>
              </w:rPr>
              <w:t>ной пр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граммы Росси</w:t>
            </w:r>
            <w:r w:rsidRPr="0020200F">
              <w:rPr>
                <w:sz w:val="22"/>
                <w:szCs w:val="22"/>
              </w:rPr>
              <w:t>й</w:t>
            </w:r>
            <w:r w:rsidRPr="0020200F">
              <w:rPr>
                <w:sz w:val="22"/>
                <w:szCs w:val="22"/>
              </w:rPr>
              <w:t>ской Ф</w:t>
            </w:r>
            <w:r w:rsidRPr="0020200F">
              <w:rPr>
                <w:sz w:val="22"/>
                <w:szCs w:val="22"/>
              </w:rPr>
              <w:t>е</w:t>
            </w:r>
            <w:r w:rsidRPr="0020200F">
              <w:rPr>
                <w:sz w:val="22"/>
                <w:szCs w:val="22"/>
              </w:rPr>
              <w:t>дерации «Развитие образов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ния»</w:t>
            </w:r>
          </w:p>
        </w:tc>
        <w:tc>
          <w:tcPr>
            <w:tcW w:w="356" w:type="pct"/>
            <w:gridSpan w:val="2"/>
            <w:shd w:val="clear" w:color="auto" w:fill="auto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lastRenderedPageBreak/>
              <w:t>Админ</w:t>
            </w:r>
            <w:r w:rsidRPr="0020200F">
              <w:rPr>
                <w:sz w:val="22"/>
                <w:szCs w:val="22"/>
              </w:rPr>
              <w:t>и</w:t>
            </w:r>
            <w:r w:rsidRPr="0020200F">
              <w:rPr>
                <w:sz w:val="22"/>
                <w:szCs w:val="22"/>
              </w:rPr>
              <w:t xml:space="preserve">страция Главы </w:t>
            </w:r>
            <w:r w:rsidRPr="0020200F">
              <w:rPr>
                <w:sz w:val="22"/>
                <w:szCs w:val="22"/>
              </w:rPr>
              <w:lastRenderedPageBreak/>
              <w:t>Чува</w:t>
            </w:r>
            <w:r w:rsidRPr="0020200F">
              <w:rPr>
                <w:sz w:val="22"/>
                <w:szCs w:val="22"/>
              </w:rPr>
              <w:t>ш</w:t>
            </w:r>
            <w:r w:rsidRPr="0020200F">
              <w:rPr>
                <w:sz w:val="22"/>
                <w:szCs w:val="22"/>
              </w:rPr>
              <w:t>ской Ре</w:t>
            </w:r>
            <w:r w:rsidRPr="0020200F">
              <w:rPr>
                <w:sz w:val="22"/>
                <w:szCs w:val="22"/>
              </w:rPr>
              <w:t>с</w:t>
            </w:r>
            <w:r w:rsidRPr="0020200F">
              <w:rPr>
                <w:sz w:val="22"/>
                <w:szCs w:val="22"/>
              </w:rPr>
              <w:t>публики</w:t>
            </w:r>
          </w:p>
        </w:tc>
        <w:tc>
          <w:tcPr>
            <w:tcW w:w="443" w:type="pct"/>
            <w:shd w:val="clear" w:color="auto" w:fill="auto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lastRenderedPageBreak/>
              <w:t>Национал</w:t>
            </w:r>
            <w:r w:rsidRPr="0020200F">
              <w:rPr>
                <w:sz w:val="22"/>
                <w:szCs w:val="22"/>
              </w:rPr>
              <w:t>ь</w:t>
            </w:r>
            <w:r w:rsidRPr="0020200F">
              <w:rPr>
                <w:sz w:val="22"/>
                <w:szCs w:val="22"/>
              </w:rPr>
              <w:t>ная цель: «Возможн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lastRenderedPageBreak/>
              <w:t>сти для с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мореализ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ции и разв</w:t>
            </w:r>
            <w:r w:rsidRPr="0020200F">
              <w:rPr>
                <w:sz w:val="22"/>
                <w:szCs w:val="22"/>
              </w:rPr>
              <w:t>и</w:t>
            </w:r>
            <w:r w:rsidRPr="0020200F">
              <w:rPr>
                <w:sz w:val="22"/>
                <w:szCs w:val="22"/>
              </w:rPr>
              <w:t>тия тала</w:t>
            </w:r>
            <w:r w:rsidRPr="0020200F">
              <w:rPr>
                <w:sz w:val="22"/>
                <w:szCs w:val="22"/>
              </w:rPr>
              <w:t>н</w:t>
            </w:r>
            <w:r w:rsidRPr="0020200F">
              <w:rPr>
                <w:sz w:val="22"/>
                <w:szCs w:val="22"/>
              </w:rPr>
              <w:t>тов»</w:t>
            </w:r>
          </w:p>
        </w:tc>
        <w:tc>
          <w:tcPr>
            <w:tcW w:w="221" w:type="pct"/>
            <w:shd w:val="clear" w:color="auto" w:fill="auto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lastRenderedPageBreak/>
              <w:t>нет</w:t>
            </w:r>
          </w:p>
        </w:tc>
        <w:tc>
          <w:tcPr>
            <w:tcW w:w="350" w:type="pct"/>
            <w:tcBorders>
              <w:right w:val="single" w:sz="4" w:space="0" w:color="auto"/>
            </w:tcBorders>
            <w:shd w:val="clear" w:color="auto" w:fill="auto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офиц</w:t>
            </w:r>
            <w:r w:rsidRPr="0020200F">
              <w:rPr>
                <w:sz w:val="22"/>
                <w:szCs w:val="22"/>
              </w:rPr>
              <w:t>и</w:t>
            </w:r>
            <w:r w:rsidRPr="0020200F">
              <w:rPr>
                <w:sz w:val="22"/>
                <w:szCs w:val="22"/>
              </w:rPr>
              <w:t xml:space="preserve">альный сайт </w:t>
            </w:r>
            <w:r w:rsidRPr="0020200F">
              <w:rPr>
                <w:sz w:val="22"/>
                <w:szCs w:val="22"/>
              </w:rPr>
              <w:lastRenderedPageBreak/>
              <w:t>Упра</w:t>
            </w:r>
            <w:r w:rsidRPr="0020200F">
              <w:rPr>
                <w:sz w:val="22"/>
                <w:szCs w:val="22"/>
              </w:rPr>
              <w:t>в</w:t>
            </w:r>
            <w:r w:rsidRPr="0020200F">
              <w:rPr>
                <w:sz w:val="22"/>
                <w:szCs w:val="22"/>
              </w:rPr>
              <w:t>ления Главы Чува</w:t>
            </w:r>
            <w:r w:rsidRPr="0020200F">
              <w:rPr>
                <w:sz w:val="22"/>
                <w:szCs w:val="22"/>
              </w:rPr>
              <w:t>ш</w:t>
            </w:r>
            <w:r w:rsidRPr="0020200F">
              <w:rPr>
                <w:sz w:val="22"/>
                <w:szCs w:val="22"/>
              </w:rPr>
              <w:t>ской Респу</w:t>
            </w:r>
            <w:r w:rsidRPr="0020200F">
              <w:rPr>
                <w:sz w:val="22"/>
                <w:szCs w:val="22"/>
              </w:rPr>
              <w:t>б</w:t>
            </w:r>
            <w:r w:rsidRPr="0020200F">
              <w:rPr>
                <w:sz w:val="22"/>
                <w:szCs w:val="22"/>
              </w:rPr>
              <w:t>лики по мол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дежной политике</w:t>
            </w:r>
          </w:p>
        </w:tc>
      </w:tr>
      <w:tr w:rsidR="00BE28DA" w:rsidRPr="0020200F" w:rsidTr="00450755">
        <w:tc>
          <w:tcPr>
            <w:tcW w:w="221" w:type="pct"/>
            <w:tcBorders>
              <w:left w:val="single" w:sz="4" w:space="0" w:color="auto"/>
              <w:bottom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4779" w:type="pct"/>
            <w:gridSpan w:val="17"/>
            <w:tcBorders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Цель 3 – повышение эффективности молодежной политики в интересах инновационного социально ориентированного развития Чувашской Республики</w:t>
            </w:r>
          </w:p>
        </w:tc>
      </w:tr>
      <w:tr w:rsidR="00450755" w:rsidRPr="0020200F" w:rsidTr="00450755">
        <w:tc>
          <w:tcPr>
            <w:tcW w:w="221" w:type="pct"/>
            <w:tcBorders>
              <w:lef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20200F">
              <w:rPr>
                <w:sz w:val="22"/>
                <w:szCs w:val="22"/>
              </w:rPr>
              <w:t>3.1.</w:t>
            </w:r>
          </w:p>
        </w:tc>
        <w:tc>
          <w:tcPr>
            <w:tcW w:w="454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Доля мол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дых людей, охваченных молодежн</w:t>
            </w:r>
            <w:r w:rsidRPr="0020200F">
              <w:rPr>
                <w:sz w:val="22"/>
                <w:szCs w:val="22"/>
              </w:rPr>
              <w:t>ы</w:t>
            </w:r>
            <w:r w:rsidRPr="0020200F">
              <w:rPr>
                <w:sz w:val="22"/>
                <w:szCs w:val="22"/>
              </w:rPr>
              <w:t>ми проект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ми и пр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граммами</w:t>
            </w:r>
          </w:p>
        </w:tc>
        <w:tc>
          <w:tcPr>
            <w:tcW w:w="318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ГП</w:t>
            </w:r>
          </w:p>
        </w:tc>
        <w:tc>
          <w:tcPr>
            <w:tcW w:w="373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возраст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ние</w:t>
            </w:r>
          </w:p>
        </w:tc>
        <w:tc>
          <w:tcPr>
            <w:tcW w:w="279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пр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центов</w:t>
            </w:r>
          </w:p>
        </w:tc>
        <w:tc>
          <w:tcPr>
            <w:tcW w:w="249" w:type="pct"/>
          </w:tcPr>
          <w:p w:rsidR="00BE28DA" w:rsidRPr="0020200F" w:rsidRDefault="00BE28DA" w:rsidP="008D7FB1">
            <w:pPr>
              <w:ind w:right="-105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5,0</w:t>
            </w:r>
          </w:p>
        </w:tc>
        <w:tc>
          <w:tcPr>
            <w:tcW w:w="249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2023</w:t>
            </w:r>
          </w:p>
        </w:tc>
        <w:tc>
          <w:tcPr>
            <w:tcW w:w="218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5,1</w:t>
            </w:r>
          </w:p>
        </w:tc>
        <w:tc>
          <w:tcPr>
            <w:tcW w:w="218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5,8</w:t>
            </w:r>
          </w:p>
        </w:tc>
        <w:tc>
          <w:tcPr>
            <w:tcW w:w="218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6,4</w:t>
            </w:r>
          </w:p>
        </w:tc>
        <w:tc>
          <w:tcPr>
            <w:tcW w:w="218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9,0</w:t>
            </w:r>
          </w:p>
        </w:tc>
        <w:tc>
          <w:tcPr>
            <w:tcW w:w="221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9,0</w:t>
            </w:r>
          </w:p>
        </w:tc>
        <w:tc>
          <w:tcPr>
            <w:tcW w:w="394" w:type="pct"/>
          </w:tcPr>
          <w:p w:rsidR="00BE28DA" w:rsidRPr="0020200F" w:rsidRDefault="00BE28DA" w:rsidP="008D7FB1">
            <w:pPr>
              <w:rPr>
                <w:sz w:val="22"/>
                <w:szCs w:val="22"/>
              </w:rPr>
            </w:pPr>
            <w:r w:rsidRPr="0020200F">
              <w:rPr>
                <w:rFonts w:eastAsiaTheme="minorEastAsia"/>
                <w:sz w:val="22"/>
                <w:szCs w:val="22"/>
              </w:rPr>
              <w:t>Стратегия социал</w:t>
            </w:r>
            <w:r w:rsidRPr="0020200F">
              <w:rPr>
                <w:rFonts w:eastAsiaTheme="minorEastAsia"/>
                <w:sz w:val="22"/>
                <w:szCs w:val="22"/>
              </w:rPr>
              <w:t>ь</w:t>
            </w:r>
            <w:r w:rsidRPr="0020200F">
              <w:rPr>
                <w:rFonts w:eastAsiaTheme="minorEastAsia"/>
                <w:sz w:val="22"/>
                <w:szCs w:val="22"/>
              </w:rPr>
              <w:t>но-эконом</w:t>
            </w:r>
            <w:r w:rsidRPr="0020200F">
              <w:rPr>
                <w:rFonts w:eastAsiaTheme="minorEastAsia"/>
                <w:sz w:val="22"/>
                <w:szCs w:val="22"/>
              </w:rPr>
              <w:t>и</w:t>
            </w:r>
            <w:r w:rsidRPr="0020200F">
              <w:rPr>
                <w:rFonts w:eastAsiaTheme="minorEastAsia"/>
                <w:sz w:val="22"/>
                <w:szCs w:val="22"/>
              </w:rPr>
              <w:t>ческого развития Чува</w:t>
            </w:r>
            <w:r w:rsidRPr="0020200F">
              <w:rPr>
                <w:rFonts w:eastAsiaTheme="minorEastAsia"/>
                <w:sz w:val="22"/>
                <w:szCs w:val="22"/>
              </w:rPr>
              <w:t>ш</w:t>
            </w:r>
            <w:r w:rsidRPr="0020200F">
              <w:rPr>
                <w:rFonts w:eastAsiaTheme="minorEastAsia"/>
                <w:sz w:val="22"/>
                <w:szCs w:val="22"/>
              </w:rPr>
              <w:t>ской Ре</w:t>
            </w:r>
            <w:r w:rsidRPr="0020200F">
              <w:rPr>
                <w:rFonts w:eastAsiaTheme="minorEastAsia"/>
                <w:sz w:val="22"/>
                <w:szCs w:val="22"/>
              </w:rPr>
              <w:t>с</w:t>
            </w:r>
            <w:r w:rsidRPr="0020200F">
              <w:rPr>
                <w:rFonts w:eastAsiaTheme="minorEastAsia"/>
                <w:sz w:val="22"/>
                <w:szCs w:val="22"/>
              </w:rPr>
              <w:t xml:space="preserve">публики до 2035 года, </w:t>
            </w:r>
            <w:r w:rsidRPr="0020200F">
              <w:rPr>
                <w:rFonts w:eastAsiaTheme="minorEastAsia"/>
                <w:sz w:val="22"/>
                <w:szCs w:val="22"/>
              </w:rPr>
              <w:lastRenderedPageBreak/>
              <w:t>утве</w:t>
            </w:r>
            <w:r w:rsidRPr="0020200F">
              <w:rPr>
                <w:rFonts w:eastAsiaTheme="minorEastAsia"/>
                <w:sz w:val="22"/>
                <w:szCs w:val="22"/>
              </w:rPr>
              <w:t>р</w:t>
            </w:r>
            <w:r w:rsidRPr="0020200F">
              <w:rPr>
                <w:rFonts w:eastAsiaTheme="minorEastAsia"/>
                <w:sz w:val="22"/>
                <w:szCs w:val="22"/>
              </w:rPr>
              <w:t>жденная Законом Чува</w:t>
            </w:r>
            <w:r w:rsidRPr="0020200F">
              <w:rPr>
                <w:rFonts w:eastAsiaTheme="minorEastAsia"/>
                <w:sz w:val="22"/>
                <w:szCs w:val="22"/>
              </w:rPr>
              <w:t>ш</w:t>
            </w:r>
            <w:r w:rsidRPr="0020200F">
              <w:rPr>
                <w:rFonts w:eastAsiaTheme="minorEastAsia"/>
                <w:sz w:val="22"/>
                <w:szCs w:val="22"/>
              </w:rPr>
              <w:t>ской Ре</w:t>
            </w:r>
            <w:r w:rsidRPr="0020200F">
              <w:rPr>
                <w:rFonts w:eastAsiaTheme="minorEastAsia"/>
                <w:sz w:val="22"/>
                <w:szCs w:val="22"/>
              </w:rPr>
              <w:t>с</w:t>
            </w:r>
            <w:r w:rsidRPr="0020200F">
              <w:rPr>
                <w:rFonts w:eastAsiaTheme="minorEastAsia"/>
                <w:sz w:val="22"/>
                <w:szCs w:val="22"/>
              </w:rPr>
              <w:t>публики от 26 н</w:t>
            </w:r>
            <w:r w:rsidRPr="0020200F">
              <w:rPr>
                <w:rFonts w:eastAsiaTheme="minorEastAsia"/>
                <w:sz w:val="22"/>
                <w:szCs w:val="22"/>
              </w:rPr>
              <w:t>о</w:t>
            </w:r>
            <w:r w:rsidRPr="0020200F">
              <w:rPr>
                <w:rFonts w:eastAsiaTheme="minorEastAsia"/>
                <w:sz w:val="22"/>
                <w:szCs w:val="22"/>
              </w:rPr>
              <w:t>ября 2020 г. № 102</w:t>
            </w:r>
          </w:p>
        </w:tc>
        <w:tc>
          <w:tcPr>
            <w:tcW w:w="356" w:type="pct"/>
            <w:gridSpan w:val="2"/>
          </w:tcPr>
          <w:p w:rsidR="00BE28DA" w:rsidRPr="0020200F" w:rsidRDefault="00BE28DA" w:rsidP="008D7FB1">
            <w:pPr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lastRenderedPageBreak/>
              <w:t>Админ</w:t>
            </w:r>
            <w:r w:rsidRPr="0020200F">
              <w:rPr>
                <w:sz w:val="22"/>
                <w:szCs w:val="22"/>
              </w:rPr>
              <w:t>и</w:t>
            </w:r>
            <w:r w:rsidRPr="0020200F">
              <w:rPr>
                <w:sz w:val="22"/>
                <w:szCs w:val="22"/>
              </w:rPr>
              <w:t>страция Главы Чува</w:t>
            </w:r>
            <w:r w:rsidRPr="0020200F">
              <w:rPr>
                <w:sz w:val="22"/>
                <w:szCs w:val="22"/>
              </w:rPr>
              <w:t>ш</w:t>
            </w:r>
            <w:r w:rsidRPr="0020200F">
              <w:rPr>
                <w:sz w:val="22"/>
                <w:szCs w:val="22"/>
              </w:rPr>
              <w:t>ской Ре</w:t>
            </w:r>
            <w:r w:rsidRPr="0020200F">
              <w:rPr>
                <w:sz w:val="22"/>
                <w:szCs w:val="22"/>
              </w:rPr>
              <w:t>с</w:t>
            </w:r>
            <w:r w:rsidRPr="0020200F">
              <w:rPr>
                <w:sz w:val="22"/>
                <w:szCs w:val="22"/>
              </w:rPr>
              <w:t>публики</w:t>
            </w:r>
          </w:p>
        </w:tc>
        <w:tc>
          <w:tcPr>
            <w:tcW w:w="443" w:type="pct"/>
          </w:tcPr>
          <w:p w:rsidR="00BE28DA" w:rsidRPr="0020200F" w:rsidRDefault="00BE28DA" w:rsidP="008D7FB1">
            <w:pPr>
              <w:rPr>
                <w:sz w:val="22"/>
                <w:szCs w:val="22"/>
              </w:rPr>
            </w:pPr>
            <w:r w:rsidRPr="0020200F">
              <w:rPr>
                <w:rFonts w:eastAsiaTheme="minorEastAsia"/>
                <w:sz w:val="22"/>
                <w:szCs w:val="22"/>
              </w:rPr>
              <w:t>Стратегия социально-экономич</w:t>
            </w:r>
            <w:r w:rsidRPr="0020200F">
              <w:rPr>
                <w:rFonts w:eastAsiaTheme="minorEastAsia"/>
                <w:sz w:val="22"/>
                <w:szCs w:val="22"/>
              </w:rPr>
              <w:t>е</w:t>
            </w:r>
            <w:r w:rsidRPr="0020200F">
              <w:rPr>
                <w:rFonts w:eastAsiaTheme="minorEastAsia"/>
                <w:sz w:val="22"/>
                <w:szCs w:val="22"/>
              </w:rPr>
              <w:t>ского разв</w:t>
            </w:r>
            <w:r w:rsidRPr="0020200F">
              <w:rPr>
                <w:rFonts w:eastAsiaTheme="minorEastAsia"/>
                <w:sz w:val="22"/>
                <w:szCs w:val="22"/>
              </w:rPr>
              <w:t>и</w:t>
            </w:r>
            <w:r w:rsidRPr="0020200F">
              <w:rPr>
                <w:rFonts w:eastAsiaTheme="minorEastAsia"/>
                <w:sz w:val="22"/>
                <w:szCs w:val="22"/>
              </w:rPr>
              <w:t>тия Чува</w:t>
            </w:r>
            <w:r w:rsidRPr="0020200F">
              <w:rPr>
                <w:rFonts w:eastAsiaTheme="minorEastAsia"/>
                <w:sz w:val="22"/>
                <w:szCs w:val="22"/>
              </w:rPr>
              <w:t>ш</w:t>
            </w:r>
            <w:r w:rsidRPr="0020200F">
              <w:rPr>
                <w:rFonts w:eastAsiaTheme="minorEastAsia"/>
                <w:sz w:val="22"/>
                <w:szCs w:val="22"/>
              </w:rPr>
              <w:t>ской Ре</w:t>
            </w:r>
            <w:r w:rsidRPr="0020200F">
              <w:rPr>
                <w:rFonts w:eastAsiaTheme="minorEastAsia"/>
                <w:sz w:val="22"/>
                <w:szCs w:val="22"/>
              </w:rPr>
              <w:t>с</w:t>
            </w:r>
            <w:r w:rsidRPr="0020200F">
              <w:rPr>
                <w:rFonts w:eastAsiaTheme="minorEastAsia"/>
                <w:sz w:val="22"/>
                <w:szCs w:val="22"/>
              </w:rPr>
              <w:t>публики до 2035 года, утвержде</w:t>
            </w:r>
            <w:r w:rsidRPr="0020200F">
              <w:rPr>
                <w:rFonts w:eastAsiaTheme="minorEastAsia"/>
                <w:sz w:val="22"/>
                <w:szCs w:val="22"/>
              </w:rPr>
              <w:t>н</w:t>
            </w:r>
            <w:r w:rsidRPr="0020200F">
              <w:rPr>
                <w:rFonts w:eastAsiaTheme="minorEastAsia"/>
                <w:sz w:val="22"/>
                <w:szCs w:val="22"/>
              </w:rPr>
              <w:t xml:space="preserve">ная Законом Чувашской </w:t>
            </w:r>
            <w:r w:rsidRPr="0020200F">
              <w:rPr>
                <w:rFonts w:eastAsiaTheme="minorEastAsia"/>
                <w:sz w:val="22"/>
                <w:szCs w:val="22"/>
              </w:rPr>
              <w:lastRenderedPageBreak/>
              <w:t>Республики от 26 ноября 2020 г. № 102</w:t>
            </w:r>
          </w:p>
        </w:tc>
        <w:tc>
          <w:tcPr>
            <w:tcW w:w="221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lastRenderedPageBreak/>
              <w:t>нет</w:t>
            </w:r>
          </w:p>
        </w:tc>
        <w:tc>
          <w:tcPr>
            <w:tcW w:w="350" w:type="pct"/>
            <w:tcBorders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офиц</w:t>
            </w:r>
            <w:r w:rsidRPr="0020200F">
              <w:rPr>
                <w:sz w:val="22"/>
                <w:szCs w:val="22"/>
              </w:rPr>
              <w:t>и</w:t>
            </w:r>
            <w:r w:rsidRPr="0020200F">
              <w:rPr>
                <w:sz w:val="22"/>
                <w:szCs w:val="22"/>
              </w:rPr>
              <w:t>альный сайт Упра</w:t>
            </w:r>
            <w:r w:rsidRPr="0020200F">
              <w:rPr>
                <w:sz w:val="22"/>
                <w:szCs w:val="22"/>
              </w:rPr>
              <w:t>в</w:t>
            </w:r>
            <w:r w:rsidRPr="0020200F">
              <w:rPr>
                <w:sz w:val="22"/>
                <w:szCs w:val="22"/>
              </w:rPr>
              <w:t>ления Главы Чува</w:t>
            </w:r>
            <w:r w:rsidRPr="0020200F">
              <w:rPr>
                <w:sz w:val="22"/>
                <w:szCs w:val="22"/>
              </w:rPr>
              <w:t>ш</w:t>
            </w:r>
            <w:r w:rsidRPr="0020200F">
              <w:rPr>
                <w:sz w:val="22"/>
                <w:szCs w:val="22"/>
              </w:rPr>
              <w:t>ской Респу</w:t>
            </w:r>
            <w:r w:rsidRPr="0020200F">
              <w:rPr>
                <w:sz w:val="22"/>
                <w:szCs w:val="22"/>
              </w:rPr>
              <w:t>б</w:t>
            </w:r>
            <w:r w:rsidRPr="0020200F">
              <w:rPr>
                <w:sz w:val="22"/>
                <w:szCs w:val="22"/>
              </w:rPr>
              <w:t>лики по мол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lastRenderedPageBreak/>
              <w:t>дежной политике</w:t>
            </w:r>
          </w:p>
        </w:tc>
      </w:tr>
    </w:tbl>
    <w:p w:rsidR="00BE28DA" w:rsidRPr="0020200F" w:rsidRDefault="00BE28DA" w:rsidP="00992225">
      <w:pPr>
        <w:spacing w:after="200"/>
        <w:rPr>
          <w:sz w:val="22"/>
          <w:szCs w:val="22"/>
        </w:rPr>
      </w:pPr>
    </w:p>
    <w:p w:rsidR="00BE28DA" w:rsidRPr="0020200F" w:rsidRDefault="00BE28DA" w:rsidP="008D7FB1">
      <w:pPr>
        <w:spacing w:after="200"/>
        <w:jc w:val="center"/>
        <w:rPr>
          <w:b/>
          <w:bCs/>
          <w:sz w:val="22"/>
          <w:szCs w:val="22"/>
        </w:rPr>
      </w:pPr>
      <w:r w:rsidRPr="0020200F">
        <w:rPr>
          <w:b/>
          <w:bCs/>
          <w:sz w:val="22"/>
          <w:szCs w:val="22"/>
        </w:rPr>
        <w:t>3. Структура государственной программы</w:t>
      </w: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104"/>
        <w:gridCol w:w="6237"/>
        <w:gridCol w:w="4110"/>
      </w:tblGrid>
      <w:tr w:rsidR="00BE28DA" w:rsidRPr="0020200F" w:rsidTr="003F78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№</w:t>
            </w:r>
          </w:p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20200F">
              <w:rPr>
                <w:sz w:val="22"/>
                <w:szCs w:val="22"/>
              </w:rPr>
              <w:t>п</w:t>
            </w:r>
            <w:proofErr w:type="gramEnd"/>
            <w:r w:rsidRPr="0020200F">
              <w:rPr>
                <w:sz w:val="22"/>
                <w:szCs w:val="22"/>
              </w:rPr>
              <w:t>/п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ind w:left="321" w:hanging="321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Связь с показателями ГП</w:t>
            </w:r>
          </w:p>
        </w:tc>
      </w:tr>
    </w:tbl>
    <w:p w:rsidR="00BE28DA" w:rsidRPr="0020200F" w:rsidRDefault="00BE28DA" w:rsidP="008D7FB1">
      <w:pPr>
        <w:rPr>
          <w:sz w:val="22"/>
          <w:szCs w:val="22"/>
        </w:rPr>
      </w:pPr>
    </w:p>
    <w:tbl>
      <w:tblPr>
        <w:tblW w:w="2319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104"/>
        <w:gridCol w:w="2591"/>
        <w:gridCol w:w="309"/>
        <w:gridCol w:w="3337"/>
        <w:gridCol w:w="4110"/>
        <w:gridCol w:w="7173"/>
      </w:tblGrid>
      <w:tr w:rsidR="00BE28DA" w:rsidRPr="0020200F" w:rsidTr="003F780A">
        <w:trPr>
          <w:gridAfter w:val="1"/>
          <w:wAfter w:w="7173" w:type="dxa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4</w:t>
            </w:r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1.</w:t>
            </w:r>
          </w:p>
        </w:tc>
        <w:tc>
          <w:tcPr>
            <w:tcW w:w="1545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28DA" w:rsidRPr="0020200F" w:rsidRDefault="000F02E8" w:rsidP="000F02E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  <w:u w:color="000000"/>
              </w:rPr>
              <w:t xml:space="preserve">Региональный проект </w:t>
            </w:r>
            <w:r w:rsidR="00BE28DA" w:rsidRPr="0020200F">
              <w:rPr>
                <w:rFonts w:eastAsia="Arial Unicode MS"/>
                <w:b/>
                <w:bCs/>
                <w:sz w:val="22"/>
                <w:szCs w:val="22"/>
                <w:u w:color="000000"/>
              </w:rPr>
              <w:t>«</w:t>
            </w:r>
            <w:r w:rsidR="00BE28DA" w:rsidRPr="0020200F">
              <w:rPr>
                <w:b/>
                <w:sz w:val="22"/>
                <w:szCs w:val="22"/>
              </w:rPr>
              <w:t>Развитие системы поддержки молодежи («Молодежь России»)»</w:t>
            </w:r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7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20200F">
              <w:rPr>
                <w:sz w:val="22"/>
                <w:szCs w:val="22"/>
              </w:rPr>
              <w:t>Ответственный</w:t>
            </w:r>
            <w:proofErr w:type="gramEnd"/>
            <w:r w:rsidRPr="0020200F">
              <w:rPr>
                <w:sz w:val="22"/>
                <w:szCs w:val="22"/>
              </w:rPr>
              <w:t xml:space="preserve"> за реализацию: Администрация Главы Чувашской Республики</w:t>
            </w:r>
          </w:p>
        </w:tc>
        <w:tc>
          <w:tcPr>
            <w:tcW w:w="7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Срок реализации: 2022-2024</w:t>
            </w:r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1.1.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Создание условий для эффективной самореализ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ции молодежи, в том числе развитие инфрастру</w:t>
            </w:r>
            <w:r w:rsidRPr="0020200F">
              <w:rPr>
                <w:sz w:val="22"/>
                <w:szCs w:val="22"/>
              </w:rPr>
              <w:t>к</w:t>
            </w:r>
            <w:r w:rsidRPr="0020200F">
              <w:rPr>
                <w:sz w:val="22"/>
                <w:szCs w:val="22"/>
              </w:rPr>
              <w:t>туры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Региональный проект Чувашской Республики «Развитие с</w:t>
            </w:r>
            <w:r w:rsidRPr="0020200F">
              <w:rPr>
                <w:sz w:val="22"/>
                <w:szCs w:val="22"/>
              </w:rPr>
              <w:t>и</w:t>
            </w:r>
            <w:r w:rsidRPr="0020200F">
              <w:rPr>
                <w:sz w:val="22"/>
                <w:szCs w:val="22"/>
              </w:rPr>
              <w:t>стемы поддержки молодежи («Молодежь России»)» направлен на создание условий для эффективной самореализации мол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дежи, в том числе развитие инфраструктуры. В рамках проекта предусмотрены мероприятия для повышения охвата молоде</w:t>
            </w:r>
            <w:r w:rsidRPr="0020200F">
              <w:rPr>
                <w:sz w:val="22"/>
                <w:szCs w:val="22"/>
              </w:rPr>
              <w:t>ж</w:t>
            </w:r>
            <w:r w:rsidRPr="0020200F">
              <w:rPr>
                <w:sz w:val="22"/>
                <w:szCs w:val="22"/>
              </w:rPr>
              <w:t>ными проектами и программами и информирования молодежи о возможностях, механизмах и путях ее самореализации в Ро</w:t>
            </w:r>
            <w:r w:rsidRPr="0020200F">
              <w:rPr>
                <w:sz w:val="22"/>
                <w:szCs w:val="22"/>
              </w:rPr>
              <w:t>с</w:t>
            </w:r>
            <w:r w:rsidRPr="0020200F">
              <w:rPr>
                <w:sz w:val="22"/>
                <w:szCs w:val="22"/>
              </w:rPr>
              <w:t>сии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Доля молодых людей, охваченных мол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дежными проектами и программами</w:t>
            </w:r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2.</w:t>
            </w:r>
          </w:p>
        </w:tc>
        <w:tc>
          <w:tcPr>
            <w:tcW w:w="1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0F02E8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0F02E8">
              <w:rPr>
                <w:rFonts w:eastAsia="Arial Unicode MS"/>
                <w:b/>
                <w:bCs/>
                <w:sz w:val="22"/>
                <w:szCs w:val="22"/>
                <w:u w:color="000000"/>
              </w:rPr>
              <w:t xml:space="preserve">Региональный проект </w:t>
            </w:r>
            <w:r w:rsidR="00BE28DA" w:rsidRPr="0020200F">
              <w:rPr>
                <w:b/>
                <w:sz w:val="22"/>
                <w:szCs w:val="22"/>
              </w:rPr>
              <w:t>«Социальная активность»</w:t>
            </w:r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20200F">
              <w:rPr>
                <w:sz w:val="22"/>
                <w:szCs w:val="22"/>
              </w:rPr>
              <w:t>Ответственный</w:t>
            </w:r>
            <w:proofErr w:type="gramEnd"/>
            <w:r w:rsidRPr="0020200F">
              <w:rPr>
                <w:sz w:val="22"/>
                <w:szCs w:val="22"/>
              </w:rPr>
              <w:t xml:space="preserve"> за реализацию: Администрация Главы Чувашской Республики</w:t>
            </w:r>
          </w:p>
        </w:tc>
        <w:tc>
          <w:tcPr>
            <w:tcW w:w="7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Срок реализации: 2019-2024</w:t>
            </w:r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2.1.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Создание условий для развития и поддержки до</w:t>
            </w:r>
            <w:r w:rsidRPr="0020200F">
              <w:rPr>
                <w:sz w:val="22"/>
                <w:szCs w:val="22"/>
              </w:rPr>
              <w:t>б</w:t>
            </w:r>
            <w:r w:rsidRPr="0020200F">
              <w:rPr>
                <w:sz w:val="22"/>
                <w:szCs w:val="22"/>
              </w:rPr>
              <w:t>ровольчества (волонтерства)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Региональный проект Чувашской Республики «Социальная а</w:t>
            </w:r>
            <w:r w:rsidRPr="0020200F">
              <w:rPr>
                <w:sz w:val="22"/>
                <w:szCs w:val="22"/>
              </w:rPr>
              <w:t>к</w:t>
            </w:r>
            <w:r w:rsidRPr="0020200F">
              <w:rPr>
                <w:sz w:val="22"/>
                <w:szCs w:val="22"/>
              </w:rPr>
              <w:t>тивность» направлен на создание условий для развития и по</w:t>
            </w:r>
            <w:r w:rsidRPr="0020200F">
              <w:rPr>
                <w:sz w:val="22"/>
                <w:szCs w:val="22"/>
              </w:rPr>
              <w:t>д</w:t>
            </w:r>
            <w:r w:rsidRPr="0020200F">
              <w:rPr>
                <w:sz w:val="22"/>
                <w:szCs w:val="22"/>
              </w:rPr>
              <w:t>держки добровольчества (волонтерства) как ключевого элеме</w:t>
            </w:r>
            <w:r w:rsidRPr="0020200F">
              <w:rPr>
                <w:sz w:val="22"/>
                <w:szCs w:val="22"/>
              </w:rPr>
              <w:t>н</w:t>
            </w:r>
            <w:r w:rsidRPr="0020200F">
              <w:rPr>
                <w:sz w:val="22"/>
                <w:szCs w:val="22"/>
              </w:rPr>
              <w:t>та социальной ответственности развитого гражданского общ</w:t>
            </w:r>
            <w:r w:rsidRPr="0020200F">
              <w:rPr>
                <w:sz w:val="22"/>
                <w:szCs w:val="22"/>
              </w:rPr>
              <w:t>е</w:t>
            </w:r>
            <w:r w:rsidRPr="0020200F">
              <w:rPr>
                <w:sz w:val="22"/>
                <w:szCs w:val="22"/>
              </w:rPr>
              <w:t>ства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20200F">
              <w:rPr>
                <w:sz w:val="22"/>
                <w:szCs w:val="22"/>
              </w:rPr>
              <w:t>Общая численность граждан Российской Федерации, вовлеченных центрами (с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обществами, объединениями) поддержки добровольчества (волонтерства) на базе образовательных организаций, неко</w:t>
            </w:r>
            <w:r w:rsidRPr="0020200F">
              <w:rPr>
                <w:sz w:val="22"/>
                <w:szCs w:val="22"/>
              </w:rPr>
              <w:t>м</w:t>
            </w:r>
            <w:r w:rsidRPr="0020200F">
              <w:rPr>
                <w:sz w:val="22"/>
                <w:szCs w:val="22"/>
              </w:rPr>
              <w:t>мерческих организаций, государстве</w:t>
            </w:r>
            <w:r w:rsidRPr="0020200F">
              <w:rPr>
                <w:sz w:val="22"/>
                <w:szCs w:val="22"/>
              </w:rPr>
              <w:t>н</w:t>
            </w:r>
            <w:r w:rsidRPr="0020200F">
              <w:rPr>
                <w:sz w:val="22"/>
                <w:szCs w:val="22"/>
              </w:rPr>
              <w:t>ных и муниципальных учреждений, в добровольческую (волонтерскую) де</w:t>
            </w:r>
            <w:r w:rsidRPr="0020200F">
              <w:rPr>
                <w:sz w:val="22"/>
                <w:szCs w:val="22"/>
              </w:rPr>
              <w:t>я</w:t>
            </w:r>
            <w:r w:rsidRPr="0020200F">
              <w:rPr>
                <w:sz w:val="22"/>
                <w:szCs w:val="22"/>
              </w:rPr>
              <w:t>тельность</w:t>
            </w:r>
            <w:proofErr w:type="gramEnd"/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1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0F02E8" w:rsidP="006B7E5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0F02E8">
              <w:rPr>
                <w:rFonts w:eastAsia="Arial Unicode MS"/>
                <w:b/>
                <w:bCs/>
                <w:sz w:val="22"/>
                <w:szCs w:val="22"/>
                <w:u w:color="000000"/>
              </w:rPr>
              <w:t xml:space="preserve">Региональный проект </w:t>
            </w:r>
            <w:r w:rsidR="00BE28DA" w:rsidRPr="0020200F">
              <w:rPr>
                <w:b/>
                <w:sz w:val="22"/>
                <w:szCs w:val="22"/>
              </w:rPr>
              <w:t>«Патриотическое воспитание»</w:t>
            </w:r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20200F">
              <w:rPr>
                <w:sz w:val="22"/>
                <w:szCs w:val="22"/>
              </w:rPr>
              <w:t>Ответственный</w:t>
            </w:r>
            <w:proofErr w:type="gramEnd"/>
            <w:r w:rsidRPr="0020200F">
              <w:rPr>
                <w:sz w:val="22"/>
                <w:szCs w:val="22"/>
              </w:rPr>
              <w:t xml:space="preserve"> за реализацию: Администрация Главы Чувашской Республики</w:t>
            </w:r>
          </w:p>
        </w:tc>
        <w:tc>
          <w:tcPr>
            <w:tcW w:w="7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Срок реализации: 2021-2024</w:t>
            </w:r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3.1.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 xml:space="preserve">Обеспечение </w:t>
            </w:r>
            <w:proofErr w:type="gramStart"/>
            <w:r w:rsidRPr="0020200F">
              <w:rPr>
                <w:sz w:val="22"/>
                <w:szCs w:val="22"/>
              </w:rPr>
              <w:t>функционирования системы патри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тического воспитания граждан Российской Фед</w:t>
            </w:r>
            <w:r w:rsidRPr="0020200F">
              <w:rPr>
                <w:sz w:val="22"/>
                <w:szCs w:val="22"/>
              </w:rPr>
              <w:t>е</w:t>
            </w:r>
            <w:r w:rsidRPr="0020200F">
              <w:rPr>
                <w:sz w:val="22"/>
                <w:szCs w:val="22"/>
              </w:rPr>
              <w:t>рации</w:t>
            </w:r>
            <w:proofErr w:type="gramEnd"/>
            <w:r w:rsidRPr="0020200F">
              <w:rPr>
                <w:sz w:val="22"/>
                <w:szCs w:val="22"/>
              </w:rPr>
              <w:t xml:space="preserve">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 xml:space="preserve">Региональный проект Чувашской Республики «Патриотическое воспитание» направлен на обеспечение </w:t>
            </w:r>
            <w:proofErr w:type="gramStart"/>
            <w:r w:rsidRPr="0020200F">
              <w:rPr>
                <w:sz w:val="22"/>
                <w:szCs w:val="22"/>
              </w:rPr>
              <w:t>функционирования с</w:t>
            </w:r>
            <w:r w:rsidRPr="0020200F">
              <w:rPr>
                <w:sz w:val="22"/>
                <w:szCs w:val="22"/>
              </w:rPr>
              <w:t>и</w:t>
            </w:r>
            <w:r w:rsidRPr="0020200F">
              <w:rPr>
                <w:sz w:val="22"/>
                <w:szCs w:val="22"/>
              </w:rPr>
              <w:t>стемы патриотического воспитания граждан Российской Фед</w:t>
            </w:r>
            <w:r w:rsidRPr="0020200F">
              <w:rPr>
                <w:sz w:val="22"/>
                <w:szCs w:val="22"/>
              </w:rPr>
              <w:t>е</w:t>
            </w:r>
            <w:r w:rsidRPr="0020200F">
              <w:rPr>
                <w:sz w:val="22"/>
                <w:szCs w:val="22"/>
              </w:rPr>
              <w:t>рации</w:t>
            </w:r>
            <w:proofErr w:type="gramEnd"/>
            <w:r w:rsidRPr="0020200F">
              <w:rPr>
                <w:sz w:val="22"/>
                <w:szCs w:val="22"/>
              </w:rPr>
              <w:t>. В рамках проекта ведется работа по развитию воспит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тельной работы в образовательных организациях общего и профессионального образования, проведению мероприятий патриотической направленности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Доля граждан, охваченных мероприят</w:t>
            </w:r>
            <w:r w:rsidRPr="0020200F">
              <w:rPr>
                <w:sz w:val="22"/>
                <w:szCs w:val="22"/>
              </w:rPr>
              <w:t>и</w:t>
            </w:r>
            <w:r w:rsidRPr="0020200F">
              <w:rPr>
                <w:sz w:val="22"/>
                <w:szCs w:val="22"/>
              </w:rPr>
              <w:t>ями по патриотическому воспитанию</w:t>
            </w:r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4.</w:t>
            </w:r>
          </w:p>
        </w:tc>
        <w:tc>
          <w:tcPr>
            <w:tcW w:w="1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Комплекс процессных мероприятий «Развитие потенциала молодежи Чувашской Республики»</w:t>
            </w:r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20200F">
              <w:rPr>
                <w:sz w:val="22"/>
                <w:szCs w:val="22"/>
              </w:rPr>
              <w:t>Ответственный</w:t>
            </w:r>
            <w:proofErr w:type="gramEnd"/>
            <w:r w:rsidRPr="0020200F">
              <w:rPr>
                <w:sz w:val="22"/>
                <w:szCs w:val="22"/>
              </w:rPr>
              <w:t xml:space="preserve"> за реализацию: Администрация Главы Чувашской Республики</w:t>
            </w:r>
          </w:p>
        </w:tc>
        <w:tc>
          <w:tcPr>
            <w:tcW w:w="7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Срок реализации: –</w:t>
            </w:r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4.1.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 xml:space="preserve">Государственная поддержка талантливой и </w:t>
            </w:r>
            <w:proofErr w:type="gramStart"/>
            <w:r w:rsidRPr="0020200F">
              <w:rPr>
                <w:sz w:val="22"/>
                <w:szCs w:val="22"/>
              </w:rPr>
              <w:t>одарен-ной</w:t>
            </w:r>
            <w:proofErr w:type="gramEnd"/>
            <w:r w:rsidRPr="0020200F">
              <w:rPr>
                <w:sz w:val="22"/>
                <w:szCs w:val="22"/>
              </w:rPr>
              <w:t xml:space="preserve"> молодежи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20200F">
              <w:rPr>
                <w:sz w:val="22"/>
                <w:szCs w:val="22"/>
              </w:rPr>
              <w:t>Осуществлены меры государственной поддержки одаренных представителей молодежи Чувашской Республики; осущест</w:t>
            </w:r>
            <w:r w:rsidRPr="0020200F">
              <w:rPr>
                <w:sz w:val="22"/>
                <w:szCs w:val="22"/>
              </w:rPr>
              <w:t>в</w:t>
            </w:r>
            <w:r w:rsidRPr="0020200F">
              <w:rPr>
                <w:sz w:val="22"/>
                <w:szCs w:val="22"/>
              </w:rPr>
              <w:t>лены отбор и поощрение талантливой и одаренной молодежи Государственными молодежными премиями Чувашской Ре</w:t>
            </w:r>
            <w:r w:rsidRPr="0020200F">
              <w:rPr>
                <w:sz w:val="22"/>
                <w:szCs w:val="22"/>
              </w:rPr>
              <w:t>с</w:t>
            </w:r>
            <w:r w:rsidRPr="0020200F">
              <w:rPr>
                <w:sz w:val="22"/>
                <w:szCs w:val="22"/>
              </w:rPr>
              <w:t>публики; проведены республиканские, межрегиональные олимпиады и иные конкурсные мероприятия по поддержке т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лантливой и одаренной молодежи; присуждены специальные стипендии Главы Чувашской Республики для представителей молодежи и студентов за особую творческую устремленность</w:t>
            </w:r>
            <w:proofErr w:type="gram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Доля молодых людей, охваченных мол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дежными проектами и программами</w:t>
            </w:r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4.2.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 xml:space="preserve">Вовлечение молодежи в социальную практику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Повышена эффективность организации работы с детьми и м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лодежью; совершенствование системы общественно-государственного партнерства в сфере реализации госуда</w:t>
            </w:r>
            <w:r w:rsidRPr="0020200F">
              <w:rPr>
                <w:sz w:val="22"/>
                <w:szCs w:val="22"/>
              </w:rPr>
              <w:t>р</w:t>
            </w:r>
            <w:r w:rsidRPr="0020200F">
              <w:rPr>
                <w:sz w:val="22"/>
                <w:szCs w:val="22"/>
              </w:rPr>
              <w:t>ственной молодежной политики; информационное обеспечение государственной молодежной политики. Обеспечено участие молодежи во всероссийской молодежной образовательной ф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румной кампании, федеральных и региональных форумах.</w:t>
            </w:r>
          </w:p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 xml:space="preserve">Предусмотрено обеспечение деятельности БОУ ЧР </w:t>
            </w:r>
            <w:proofErr w:type="gramStart"/>
            <w:r w:rsidRPr="0020200F">
              <w:rPr>
                <w:sz w:val="22"/>
                <w:szCs w:val="22"/>
              </w:rPr>
              <w:t>ДО</w:t>
            </w:r>
            <w:proofErr w:type="gramEnd"/>
            <w:r w:rsidRPr="0020200F">
              <w:rPr>
                <w:sz w:val="22"/>
                <w:szCs w:val="22"/>
              </w:rPr>
              <w:t xml:space="preserve"> «</w:t>
            </w:r>
            <w:proofErr w:type="gramStart"/>
            <w:r w:rsidRPr="0020200F">
              <w:rPr>
                <w:sz w:val="22"/>
                <w:szCs w:val="22"/>
              </w:rPr>
              <w:t>Центр</w:t>
            </w:r>
            <w:proofErr w:type="gramEnd"/>
            <w:r w:rsidRPr="0020200F">
              <w:rPr>
                <w:sz w:val="22"/>
                <w:szCs w:val="22"/>
              </w:rPr>
              <w:t xml:space="preserve"> молодежных инициатив»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Доля молодых людей, охваченных мол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дежными проектами и программами</w:t>
            </w:r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5.</w:t>
            </w:r>
          </w:p>
        </w:tc>
        <w:tc>
          <w:tcPr>
            <w:tcW w:w="1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 xml:space="preserve">Комплекс процессных мероприятий «Патриотическое воспитание и допризывная подготовка молодежи Чувашской Республики» </w:t>
            </w:r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20200F">
              <w:rPr>
                <w:sz w:val="22"/>
                <w:szCs w:val="22"/>
              </w:rPr>
              <w:t>Ответственный</w:t>
            </w:r>
            <w:proofErr w:type="gramEnd"/>
            <w:r w:rsidRPr="0020200F">
              <w:rPr>
                <w:sz w:val="22"/>
                <w:szCs w:val="22"/>
              </w:rPr>
              <w:t xml:space="preserve"> за реализацию: Администрация Главы Чувашской Республики</w:t>
            </w:r>
          </w:p>
        </w:tc>
        <w:tc>
          <w:tcPr>
            <w:tcW w:w="7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Срок реализации: –</w:t>
            </w:r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5.1.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Создание условий для совершенствования форм и методов работы по патриотическому воспитанию молодежи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Развитие кадрового потенциала работников сферы патриотич</w:t>
            </w:r>
            <w:r w:rsidRPr="0020200F">
              <w:rPr>
                <w:sz w:val="22"/>
                <w:szCs w:val="22"/>
              </w:rPr>
              <w:t>е</w:t>
            </w:r>
            <w:r w:rsidRPr="0020200F">
              <w:rPr>
                <w:sz w:val="22"/>
                <w:szCs w:val="22"/>
              </w:rPr>
              <w:t>ского воспитания; развитие научного и методического сопр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вождения системы патриотического воспитания граждан; и</w:t>
            </w:r>
            <w:r w:rsidRPr="0020200F">
              <w:rPr>
                <w:sz w:val="22"/>
                <w:szCs w:val="22"/>
              </w:rPr>
              <w:t>н</w:t>
            </w:r>
            <w:r w:rsidRPr="0020200F">
              <w:rPr>
                <w:sz w:val="22"/>
                <w:szCs w:val="22"/>
              </w:rPr>
              <w:t>формационное обеспечение патриотического воспитания, с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здание условий для освещения событий и явлений патриотич</w:t>
            </w:r>
            <w:r w:rsidRPr="0020200F">
              <w:rPr>
                <w:sz w:val="22"/>
                <w:szCs w:val="22"/>
              </w:rPr>
              <w:t>е</w:t>
            </w:r>
            <w:r w:rsidRPr="0020200F">
              <w:rPr>
                <w:sz w:val="22"/>
                <w:szCs w:val="22"/>
              </w:rPr>
              <w:t xml:space="preserve">ской направленности; проведение окружных, республиканских </w:t>
            </w:r>
            <w:r w:rsidRPr="0020200F">
              <w:rPr>
                <w:sz w:val="22"/>
                <w:szCs w:val="22"/>
              </w:rPr>
              <w:lastRenderedPageBreak/>
              <w:t>форумов для специалистов в сфере патриотического воспит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ния. Проведение физкультурных и массовых спортивных м</w:t>
            </w:r>
            <w:r w:rsidRPr="0020200F">
              <w:rPr>
                <w:sz w:val="22"/>
                <w:szCs w:val="22"/>
              </w:rPr>
              <w:t>е</w:t>
            </w:r>
            <w:r w:rsidRPr="0020200F">
              <w:rPr>
                <w:sz w:val="22"/>
                <w:szCs w:val="22"/>
              </w:rPr>
              <w:t xml:space="preserve">роприятий. Обеспечение деятельности ГАУ ЧР </w:t>
            </w:r>
            <w:proofErr w:type="gramStart"/>
            <w:r w:rsidRPr="0020200F">
              <w:rPr>
                <w:sz w:val="22"/>
                <w:szCs w:val="22"/>
              </w:rPr>
              <w:t>ДО</w:t>
            </w:r>
            <w:proofErr w:type="gramEnd"/>
            <w:r w:rsidRPr="0020200F">
              <w:rPr>
                <w:sz w:val="22"/>
                <w:szCs w:val="22"/>
              </w:rPr>
              <w:t xml:space="preserve"> «</w:t>
            </w:r>
            <w:proofErr w:type="gramStart"/>
            <w:r w:rsidRPr="0020200F">
              <w:rPr>
                <w:sz w:val="22"/>
                <w:szCs w:val="22"/>
              </w:rPr>
              <w:t>Учебно-методический</w:t>
            </w:r>
            <w:proofErr w:type="gramEnd"/>
            <w:r w:rsidRPr="0020200F">
              <w:rPr>
                <w:sz w:val="22"/>
                <w:szCs w:val="22"/>
              </w:rPr>
              <w:t xml:space="preserve"> центр военно-патриотического воспитания м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лодежи «АВАНГАРД»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lastRenderedPageBreak/>
              <w:t>Доля граждан, охваченных мероприят</w:t>
            </w:r>
            <w:r w:rsidRPr="0020200F">
              <w:rPr>
                <w:sz w:val="22"/>
                <w:szCs w:val="22"/>
              </w:rPr>
              <w:t>и</w:t>
            </w:r>
            <w:r w:rsidRPr="0020200F">
              <w:rPr>
                <w:sz w:val="22"/>
                <w:szCs w:val="22"/>
              </w:rPr>
              <w:t>ями по патриотическому воспитанию</w:t>
            </w:r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lastRenderedPageBreak/>
              <w:t>5.2.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 xml:space="preserve">Развитие и поддержка поискового движения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20200F">
              <w:rPr>
                <w:sz w:val="22"/>
                <w:szCs w:val="22"/>
              </w:rPr>
              <w:t xml:space="preserve">Создание поисковых отрядов и объединений; </w:t>
            </w:r>
            <w:proofErr w:type="spellStart"/>
            <w:r w:rsidRPr="0020200F">
              <w:rPr>
                <w:sz w:val="22"/>
                <w:szCs w:val="22"/>
              </w:rPr>
              <w:t>грантовая</w:t>
            </w:r>
            <w:proofErr w:type="spellEnd"/>
            <w:r w:rsidRPr="0020200F">
              <w:rPr>
                <w:sz w:val="22"/>
                <w:szCs w:val="22"/>
              </w:rPr>
              <w:t xml:space="preserve"> по</w:t>
            </w:r>
            <w:r w:rsidRPr="0020200F">
              <w:rPr>
                <w:sz w:val="22"/>
                <w:szCs w:val="22"/>
              </w:rPr>
              <w:t>д</w:t>
            </w:r>
            <w:r w:rsidRPr="0020200F">
              <w:rPr>
                <w:sz w:val="22"/>
                <w:szCs w:val="22"/>
              </w:rPr>
              <w:t>держка поисковых отрядов при образовательных организациях, молодежных поисковых отрядов и объединений в Чува</w:t>
            </w:r>
            <w:r w:rsidRPr="0020200F">
              <w:rPr>
                <w:sz w:val="22"/>
                <w:szCs w:val="22"/>
              </w:rPr>
              <w:t>ш</w:t>
            </w:r>
            <w:r w:rsidRPr="0020200F">
              <w:rPr>
                <w:sz w:val="22"/>
                <w:szCs w:val="22"/>
              </w:rPr>
              <w:t>ской Республике; проведение мероприятий для поисковых об</w:t>
            </w:r>
            <w:r w:rsidRPr="0020200F">
              <w:rPr>
                <w:sz w:val="22"/>
                <w:szCs w:val="22"/>
              </w:rPr>
              <w:t>ъ</w:t>
            </w:r>
            <w:r w:rsidRPr="0020200F">
              <w:rPr>
                <w:sz w:val="22"/>
                <w:szCs w:val="22"/>
              </w:rPr>
              <w:t>единений, содействие их участию во всероссийских, окружных мероприятиях; организация и проведение исследовательских работ по изучению военной истории, установлению судеб п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гибших при защите Отечества и увековечению их памяти;</w:t>
            </w:r>
            <w:proofErr w:type="gramEnd"/>
            <w:r w:rsidRPr="0020200F">
              <w:rPr>
                <w:sz w:val="22"/>
                <w:szCs w:val="22"/>
              </w:rPr>
              <w:t xml:space="preserve"> пр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ведение мероприятий, направленных на популяризацию муз</w:t>
            </w:r>
            <w:r w:rsidRPr="0020200F">
              <w:rPr>
                <w:sz w:val="22"/>
                <w:szCs w:val="22"/>
              </w:rPr>
              <w:t>е</w:t>
            </w:r>
            <w:r w:rsidRPr="0020200F">
              <w:rPr>
                <w:sz w:val="22"/>
                <w:szCs w:val="22"/>
              </w:rPr>
              <w:t>ев, в том числе музеев в образовательных организациях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20200F">
              <w:rPr>
                <w:sz w:val="22"/>
                <w:szCs w:val="22"/>
              </w:rPr>
              <w:t>Доля граждан, охваченных мероприят</w:t>
            </w:r>
            <w:r w:rsidRPr="0020200F">
              <w:rPr>
                <w:sz w:val="22"/>
                <w:szCs w:val="22"/>
              </w:rPr>
              <w:t>и</w:t>
            </w:r>
            <w:r w:rsidRPr="0020200F">
              <w:rPr>
                <w:sz w:val="22"/>
                <w:szCs w:val="22"/>
              </w:rPr>
              <w:t>ями по патриотическому воспитанию</w:t>
            </w:r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6.</w:t>
            </w:r>
          </w:p>
        </w:tc>
        <w:tc>
          <w:tcPr>
            <w:tcW w:w="1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Комплекс процессных мероприятий «Кадровое обеспечение государственной молодежной политики</w:t>
            </w:r>
            <w:r w:rsidR="006B7E5E">
              <w:rPr>
                <w:b/>
                <w:sz w:val="22"/>
                <w:szCs w:val="22"/>
              </w:rPr>
              <w:t xml:space="preserve"> Чувашской Республики</w:t>
            </w:r>
            <w:r w:rsidRPr="0020200F">
              <w:rPr>
                <w:b/>
                <w:sz w:val="22"/>
                <w:szCs w:val="22"/>
              </w:rPr>
              <w:t>»</w:t>
            </w:r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20200F">
              <w:rPr>
                <w:sz w:val="22"/>
                <w:szCs w:val="22"/>
              </w:rPr>
              <w:t>Ответственный</w:t>
            </w:r>
            <w:proofErr w:type="gramEnd"/>
            <w:r w:rsidRPr="0020200F">
              <w:rPr>
                <w:sz w:val="22"/>
                <w:szCs w:val="22"/>
              </w:rPr>
              <w:t xml:space="preserve"> за реализацию: Администрация Главы Чувашской Республики</w:t>
            </w:r>
          </w:p>
        </w:tc>
        <w:tc>
          <w:tcPr>
            <w:tcW w:w="7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Срок реализации: –</w:t>
            </w:r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6.1.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20200F">
              <w:rPr>
                <w:sz w:val="22"/>
                <w:szCs w:val="22"/>
              </w:rPr>
              <w:t>Создание условий для обеспечения сферы мол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дежной политики профессионально подготовле</w:t>
            </w:r>
            <w:r w:rsidRPr="0020200F">
              <w:rPr>
                <w:sz w:val="22"/>
                <w:szCs w:val="22"/>
              </w:rPr>
              <w:t>н</w:t>
            </w:r>
            <w:r w:rsidRPr="0020200F">
              <w:rPr>
                <w:sz w:val="22"/>
                <w:szCs w:val="22"/>
              </w:rPr>
              <w:t>ными кадрами, обеспечивающими развитие и ре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 xml:space="preserve">лизацию потенциала молодежи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Организована непрерывная профессиональная подготовка и переподготовка, повышение квалификации специалистов в сфере молодежной политики. Проведен мониторинг кадрового обеспечения в сфере молодежной политики. Проведены ре</w:t>
            </w:r>
            <w:r w:rsidRPr="0020200F">
              <w:rPr>
                <w:sz w:val="22"/>
                <w:szCs w:val="22"/>
              </w:rPr>
              <w:t>с</w:t>
            </w:r>
            <w:r w:rsidRPr="0020200F">
              <w:rPr>
                <w:sz w:val="22"/>
                <w:szCs w:val="22"/>
              </w:rPr>
              <w:t>публиканские конкурсы профессионального мастерства: «К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манда молодых лидеров», «Лучший советник главы муниц</w:t>
            </w:r>
            <w:r w:rsidRPr="0020200F">
              <w:rPr>
                <w:sz w:val="22"/>
                <w:szCs w:val="22"/>
              </w:rPr>
              <w:t>и</w:t>
            </w:r>
            <w:r w:rsidRPr="0020200F">
              <w:rPr>
                <w:sz w:val="22"/>
                <w:szCs w:val="22"/>
              </w:rPr>
              <w:t>пального, городского округа по работе с молодежью»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Доля молодых людей, охваченных мол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дежными проектами и программами</w:t>
            </w:r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7.</w:t>
            </w:r>
          </w:p>
        </w:tc>
        <w:tc>
          <w:tcPr>
            <w:tcW w:w="1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Комплекс процессных мероприятий «Развитие инфраструктуры молодежной политики Чувашской Республики»</w:t>
            </w:r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20200F">
              <w:rPr>
                <w:sz w:val="22"/>
                <w:szCs w:val="22"/>
              </w:rPr>
              <w:t>Ответственный</w:t>
            </w:r>
            <w:proofErr w:type="gramEnd"/>
            <w:r w:rsidRPr="0020200F">
              <w:rPr>
                <w:sz w:val="22"/>
                <w:szCs w:val="22"/>
              </w:rPr>
              <w:t xml:space="preserve"> за реализацию: Администрация Главы Чувашской Республики</w:t>
            </w:r>
          </w:p>
        </w:tc>
        <w:tc>
          <w:tcPr>
            <w:tcW w:w="7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Срок реализации: –</w:t>
            </w:r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7.1.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Развитие современной инфраструктуры молоде</w:t>
            </w:r>
            <w:r w:rsidRPr="0020200F">
              <w:rPr>
                <w:sz w:val="22"/>
                <w:szCs w:val="22"/>
              </w:rPr>
              <w:t>ж</w:t>
            </w:r>
            <w:r w:rsidRPr="0020200F">
              <w:rPr>
                <w:sz w:val="22"/>
                <w:szCs w:val="22"/>
              </w:rPr>
              <w:t>ной политики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Созданы необходимые условия для повышения эффективности молодежной политики в Чувашской Республике, в том числе за счет создания новых молодежных пространств, открытия молодежных центров и центров общественного развития «</w:t>
            </w:r>
            <w:proofErr w:type="spellStart"/>
            <w:r w:rsidRPr="0020200F">
              <w:rPr>
                <w:sz w:val="22"/>
                <w:szCs w:val="22"/>
              </w:rPr>
              <w:t>До</w:t>
            </w:r>
            <w:r w:rsidRPr="0020200F">
              <w:rPr>
                <w:sz w:val="22"/>
                <w:szCs w:val="22"/>
              </w:rPr>
              <w:t>б</w:t>
            </w:r>
            <w:r w:rsidRPr="0020200F">
              <w:rPr>
                <w:sz w:val="22"/>
                <w:szCs w:val="22"/>
              </w:rPr>
              <w:t>ро</w:t>
            </w:r>
            <w:proofErr w:type="gramStart"/>
            <w:r w:rsidRPr="0020200F">
              <w:rPr>
                <w:sz w:val="22"/>
                <w:szCs w:val="22"/>
              </w:rPr>
              <w:t>.Ц</w:t>
            </w:r>
            <w:proofErr w:type="gramEnd"/>
            <w:r w:rsidRPr="0020200F">
              <w:rPr>
                <w:sz w:val="22"/>
                <w:szCs w:val="22"/>
              </w:rPr>
              <w:t>ентров</w:t>
            </w:r>
            <w:proofErr w:type="spellEnd"/>
            <w:r w:rsidRPr="0020200F">
              <w:rPr>
                <w:sz w:val="22"/>
                <w:szCs w:val="22"/>
              </w:rPr>
              <w:t>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Доля молодых людей, охваченных мол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дежными проектами и программами</w:t>
            </w:r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 xml:space="preserve">8. </w:t>
            </w:r>
          </w:p>
        </w:tc>
        <w:tc>
          <w:tcPr>
            <w:tcW w:w="1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Комплекс процессных мероприятий «Развитие добровольчества в Чувашской Республике»</w:t>
            </w:r>
          </w:p>
        </w:tc>
      </w:tr>
      <w:tr w:rsidR="00BE28DA" w:rsidRPr="0020200F" w:rsidTr="003F78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20200F">
              <w:rPr>
                <w:sz w:val="22"/>
                <w:szCs w:val="22"/>
              </w:rPr>
              <w:t>Ответственный</w:t>
            </w:r>
            <w:proofErr w:type="gramEnd"/>
            <w:r w:rsidRPr="0020200F">
              <w:rPr>
                <w:sz w:val="22"/>
                <w:szCs w:val="22"/>
              </w:rPr>
              <w:t xml:space="preserve"> за реализацию: Администрация Главы Чувашской Республики</w:t>
            </w:r>
          </w:p>
        </w:tc>
        <w:tc>
          <w:tcPr>
            <w:tcW w:w="7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Срок реализации: –</w:t>
            </w:r>
          </w:p>
        </w:tc>
        <w:tc>
          <w:tcPr>
            <w:tcW w:w="7173" w:type="dxa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Срок реализации: 2024-2035</w:t>
            </w:r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8.1.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 xml:space="preserve">Развитие и поддержка добровольческого движения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Обеспечено:</w:t>
            </w:r>
          </w:p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увеличение количества молодежи, участвующей в добровол</w:t>
            </w:r>
            <w:r w:rsidRPr="0020200F">
              <w:rPr>
                <w:sz w:val="22"/>
                <w:szCs w:val="22"/>
              </w:rPr>
              <w:t>ь</w:t>
            </w:r>
            <w:r w:rsidRPr="0020200F">
              <w:rPr>
                <w:sz w:val="22"/>
                <w:szCs w:val="22"/>
              </w:rPr>
              <w:t>ческой (волонтерской) деятельности;</w:t>
            </w:r>
          </w:p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повышение эффективности реализуемых добровольческих (в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lastRenderedPageBreak/>
              <w:t>лонтерских) программ;</w:t>
            </w:r>
          </w:p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расширение участия добровольцев (волонтеров) в оказании услуг в социальной сфере различным категориям и группам населения;</w:t>
            </w:r>
          </w:p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увеличение вклада добровольческих (волонтерских) организ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ций в решении актуальных социальных задач;</w:t>
            </w:r>
          </w:p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рост поддержки добровольчества (волонтерства) в обществе и расширении участия граждан и организаций в добровольческой (волонтерской) деятельности;</w:t>
            </w:r>
          </w:p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формирование положительного имиджа добровольца (волонт</w:t>
            </w:r>
            <w:r w:rsidRPr="0020200F">
              <w:rPr>
                <w:sz w:val="22"/>
                <w:szCs w:val="22"/>
              </w:rPr>
              <w:t>е</w:t>
            </w:r>
            <w:r w:rsidRPr="0020200F">
              <w:rPr>
                <w:sz w:val="22"/>
                <w:szCs w:val="22"/>
              </w:rPr>
              <w:t>ра);</w:t>
            </w:r>
          </w:p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функционирование системной инфраструктуры поддержки добровольческой (волонтерской) деятельности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950D43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lastRenderedPageBreak/>
              <w:t>Доля граждан, вовлеченных в добр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вольческую деятельность</w:t>
            </w:r>
          </w:p>
        </w:tc>
      </w:tr>
    </w:tbl>
    <w:p w:rsidR="00BE28DA" w:rsidRPr="00767BCB" w:rsidRDefault="00BE28DA" w:rsidP="008D7FB1">
      <w:pPr>
        <w:widowControl w:val="0"/>
        <w:autoSpaceDE w:val="0"/>
        <w:autoSpaceDN w:val="0"/>
        <w:adjustRightInd w:val="0"/>
        <w:spacing w:before="240"/>
        <w:jc w:val="center"/>
        <w:outlineLvl w:val="0"/>
        <w:rPr>
          <w:b/>
          <w:bCs/>
          <w:sz w:val="22"/>
          <w:szCs w:val="22"/>
        </w:rPr>
      </w:pPr>
      <w:r w:rsidRPr="00767BCB">
        <w:rPr>
          <w:b/>
          <w:bCs/>
          <w:sz w:val="22"/>
          <w:szCs w:val="22"/>
        </w:rPr>
        <w:lastRenderedPageBreak/>
        <w:t>4. Финансовое обеспечение государственной программы</w:t>
      </w:r>
      <w:r w:rsidR="00C76483" w:rsidRPr="00767BCB">
        <w:rPr>
          <w:b/>
          <w:bCs/>
          <w:sz w:val="22"/>
          <w:szCs w:val="22"/>
        </w:rPr>
        <w:t xml:space="preserve"> </w:t>
      </w:r>
    </w:p>
    <w:p w:rsidR="00BE28DA" w:rsidRPr="007C74C2" w:rsidRDefault="00BE28DA" w:rsidP="008D7FB1">
      <w:pPr>
        <w:rPr>
          <w:b/>
          <w:color w:val="FF0000"/>
          <w:sz w:val="22"/>
          <w:szCs w:val="22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2"/>
        <w:gridCol w:w="1512"/>
        <w:gridCol w:w="1512"/>
        <w:gridCol w:w="1512"/>
        <w:gridCol w:w="1512"/>
        <w:gridCol w:w="1512"/>
        <w:gridCol w:w="1513"/>
      </w:tblGrid>
      <w:tr w:rsidR="00BE28DA" w:rsidRPr="0020200F" w:rsidTr="003F780A"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bookmarkStart w:id="0" w:name="OLE_LINK1"/>
            <w:r w:rsidRPr="0020200F">
              <w:rPr>
                <w:sz w:val="22"/>
                <w:szCs w:val="22"/>
              </w:rPr>
              <w:t>Наименование государственной программы, структурного элеме</w:t>
            </w:r>
            <w:r w:rsidRPr="0020200F">
              <w:rPr>
                <w:sz w:val="22"/>
                <w:szCs w:val="22"/>
              </w:rPr>
              <w:t>н</w:t>
            </w:r>
            <w:r w:rsidRPr="0020200F">
              <w:rPr>
                <w:sz w:val="22"/>
                <w:szCs w:val="22"/>
              </w:rPr>
              <w:t>та/ источник финансового обеспечения</w:t>
            </w:r>
            <w:r w:rsidRPr="0020200F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BE28DA" w:rsidRPr="0020200F" w:rsidTr="003F780A">
        <w:tc>
          <w:tcPr>
            <w:tcW w:w="66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E28DA" w:rsidRPr="0020200F" w:rsidRDefault="00BE28DA" w:rsidP="008D7FB1">
            <w:pPr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2024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2025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2026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2027-2030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2031-2035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Всего</w:t>
            </w:r>
          </w:p>
        </w:tc>
      </w:tr>
    </w:tbl>
    <w:p w:rsidR="00BE28DA" w:rsidRPr="0020200F" w:rsidRDefault="00BE28DA" w:rsidP="008D7FB1">
      <w:pPr>
        <w:rPr>
          <w:sz w:val="22"/>
          <w:szCs w:val="22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2"/>
        <w:gridCol w:w="1512"/>
        <w:gridCol w:w="1512"/>
        <w:gridCol w:w="1512"/>
        <w:gridCol w:w="1512"/>
        <w:gridCol w:w="1512"/>
        <w:gridCol w:w="1513"/>
      </w:tblGrid>
      <w:tr w:rsidR="00BE28DA" w:rsidRPr="0020200F" w:rsidTr="003F780A">
        <w:trPr>
          <w:tblHeader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7</w:t>
            </w:r>
          </w:p>
        </w:tc>
      </w:tr>
      <w:tr w:rsidR="00BE28DA" w:rsidRPr="0020200F" w:rsidTr="003F780A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20200F">
              <w:rPr>
                <w:b/>
                <w:bCs/>
                <w:iCs/>
                <w:sz w:val="22"/>
                <w:szCs w:val="22"/>
              </w:rPr>
              <w:t>Государственная программа «Молодежь Чувашской Республ</w:t>
            </w:r>
            <w:r w:rsidRPr="0020200F">
              <w:rPr>
                <w:b/>
                <w:bCs/>
                <w:iCs/>
                <w:sz w:val="22"/>
                <w:szCs w:val="22"/>
              </w:rPr>
              <w:t>и</w:t>
            </w:r>
            <w:r w:rsidRPr="0020200F">
              <w:rPr>
                <w:b/>
                <w:bCs/>
                <w:iCs/>
                <w:sz w:val="22"/>
                <w:szCs w:val="22"/>
              </w:rPr>
              <w:t>ки» (всего), в том числе: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B319A2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34</w:t>
            </w:r>
            <w:r w:rsidR="00B319A2">
              <w:rPr>
                <w:b/>
                <w:sz w:val="22"/>
                <w:szCs w:val="22"/>
              </w:rPr>
              <w:t>2</w:t>
            </w:r>
            <w:r w:rsidR="00CF159F">
              <w:rPr>
                <w:b/>
                <w:sz w:val="22"/>
                <w:szCs w:val="22"/>
              </w:rPr>
              <w:t xml:space="preserve"> </w:t>
            </w:r>
            <w:r w:rsidR="00B319A2">
              <w:rPr>
                <w:b/>
                <w:sz w:val="22"/>
                <w:szCs w:val="22"/>
              </w:rPr>
              <w:t>739,0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B319A2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19</w:t>
            </w:r>
            <w:r w:rsidR="00B319A2">
              <w:rPr>
                <w:b/>
                <w:sz w:val="22"/>
                <w:szCs w:val="22"/>
              </w:rPr>
              <w:t>2</w:t>
            </w:r>
            <w:r w:rsidR="00CF159F">
              <w:rPr>
                <w:b/>
                <w:sz w:val="22"/>
                <w:szCs w:val="22"/>
              </w:rPr>
              <w:t xml:space="preserve"> </w:t>
            </w:r>
            <w:r w:rsidR="00B319A2">
              <w:rPr>
                <w:b/>
                <w:sz w:val="22"/>
                <w:szCs w:val="22"/>
              </w:rPr>
              <w:t>650,3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319A2" w:rsidP="00B319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204</w:t>
            </w:r>
            <w:r w:rsidR="00CF159F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930,3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319A2" w:rsidP="00B319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819</w:t>
            </w:r>
            <w:r w:rsidR="00CF159F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721,2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405A7A" w:rsidP="00B319A2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1</w:t>
            </w:r>
            <w:r w:rsidR="00CF159F">
              <w:rPr>
                <w:b/>
                <w:sz w:val="22"/>
                <w:szCs w:val="22"/>
              </w:rPr>
              <w:t> </w:t>
            </w:r>
            <w:r w:rsidRPr="0020200F">
              <w:rPr>
                <w:b/>
                <w:sz w:val="22"/>
                <w:szCs w:val="22"/>
              </w:rPr>
              <w:t>0</w:t>
            </w:r>
            <w:r w:rsidR="00B319A2">
              <w:rPr>
                <w:b/>
                <w:sz w:val="22"/>
                <w:szCs w:val="22"/>
              </w:rPr>
              <w:t>24</w:t>
            </w:r>
            <w:r w:rsidR="00CF159F">
              <w:rPr>
                <w:b/>
                <w:sz w:val="22"/>
                <w:szCs w:val="22"/>
              </w:rPr>
              <w:t xml:space="preserve"> </w:t>
            </w:r>
            <w:r w:rsidR="00B319A2">
              <w:rPr>
                <w:b/>
                <w:sz w:val="22"/>
                <w:szCs w:val="22"/>
              </w:rPr>
              <w:t>651,5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B319A2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2</w:t>
            </w:r>
            <w:r w:rsidR="00CF159F">
              <w:rPr>
                <w:b/>
                <w:sz w:val="22"/>
                <w:szCs w:val="22"/>
              </w:rPr>
              <w:t> </w:t>
            </w:r>
            <w:r w:rsidR="00B319A2">
              <w:rPr>
                <w:b/>
                <w:sz w:val="22"/>
                <w:szCs w:val="22"/>
              </w:rPr>
              <w:t>584</w:t>
            </w:r>
            <w:r w:rsidR="00CF159F">
              <w:rPr>
                <w:b/>
                <w:sz w:val="22"/>
                <w:szCs w:val="22"/>
              </w:rPr>
              <w:t xml:space="preserve"> </w:t>
            </w:r>
            <w:r w:rsidR="00B319A2">
              <w:rPr>
                <w:b/>
                <w:sz w:val="22"/>
                <w:szCs w:val="22"/>
              </w:rPr>
              <w:t>692,3</w:t>
            </w:r>
          </w:p>
        </w:tc>
      </w:tr>
      <w:tr w:rsidR="00BE28DA" w:rsidRPr="0020200F" w:rsidTr="003F780A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20200F">
              <w:rPr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767BCB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CF159F">
              <w:rPr>
                <w:sz w:val="22"/>
                <w:szCs w:val="22"/>
              </w:rPr>
              <w:t>215</w:t>
            </w:r>
            <w:r w:rsidR="00CF159F" w:rsidRPr="00CF159F">
              <w:rPr>
                <w:sz w:val="22"/>
                <w:szCs w:val="22"/>
              </w:rPr>
              <w:t xml:space="preserve"> </w:t>
            </w:r>
            <w:r w:rsidRPr="00CF159F">
              <w:rPr>
                <w:sz w:val="22"/>
                <w:szCs w:val="22"/>
              </w:rPr>
              <w:t>106,6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CF159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F159F">
              <w:rPr>
                <w:sz w:val="22"/>
                <w:szCs w:val="22"/>
              </w:rPr>
              <w:t>78</w:t>
            </w:r>
            <w:r w:rsidR="00CF159F" w:rsidRPr="00CF159F">
              <w:rPr>
                <w:sz w:val="22"/>
                <w:szCs w:val="22"/>
              </w:rPr>
              <w:t xml:space="preserve"> </w:t>
            </w:r>
            <w:r w:rsidRPr="00CF159F">
              <w:rPr>
                <w:sz w:val="22"/>
                <w:szCs w:val="22"/>
              </w:rPr>
              <w:t>652,1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CF159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F159F">
              <w:rPr>
                <w:sz w:val="22"/>
                <w:szCs w:val="22"/>
              </w:rPr>
              <w:t>89</w:t>
            </w:r>
            <w:r w:rsidR="00CF159F" w:rsidRPr="00CF159F">
              <w:rPr>
                <w:sz w:val="22"/>
                <w:szCs w:val="22"/>
              </w:rPr>
              <w:t xml:space="preserve"> </w:t>
            </w:r>
            <w:r w:rsidRPr="00CF159F">
              <w:rPr>
                <w:sz w:val="22"/>
                <w:szCs w:val="22"/>
              </w:rPr>
              <w:t>247,1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CF159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CF159F">
              <w:rPr>
                <w:sz w:val="22"/>
                <w:szCs w:val="22"/>
              </w:rPr>
              <w:t>356</w:t>
            </w:r>
            <w:r w:rsidR="00CF159F" w:rsidRPr="00CF159F">
              <w:rPr>
                <w:sz w:val="22"/>
                <w:szCs w:val="22"/>
              </w:rPr>
              <w:t xml:space="preserve"> </w:t>
            </w:r>
            <w:r w:rsidRPr="00CF159F">
              <w:rPr>
                <w:sz w:val="22"/>
                <w:szCs w:val="22"/>
              </w:rPr>
              <w:t>988,4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CF159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F159F">
              <w:rPr>
                <w:sz w:val="22"/>
                <w:szCs w:val="22"/>
              </w:rPr>
              <w:t>446</w:t>
            </w:r>
            <w:r w:rsidR="00CF159F" w:rsidRPr="00CF159F">
              <w:rPr>
                <w:sz w:val="22"/>
                <w:szCs w:val="22"/>
              </w:rPr>
              <w:t xml:space="preserve"> </w:t>
            </w:r>
            <w:r w:rsidRPr="00CF159F">
              <w:rPr>
                <w:sz w:val="22"/>
                <w:szCs w:val="22"/>
              </w:rPr>
              <w:t>235,5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CF159F" w:rsidRDefault="00BE28DA" w:rsidP="00CF15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F159F">
              <w:rPr>
                <w:sz w:val="22"/>
                <w:szCs w:val="22"/>
              </w:rPr>
              <w:t>1</w:t>
            </w:r>
            <w:r w:rsidR="00CF159F" w:rsidRPr="00CF159F">
              <w:rPr>
                <w:sz w:val="22"/>
                <w:szCs w:val="22"/>
              </w:rPr>
              <w:t> </w:t>
            </w:r>
            <w:r w:rsidRPr="00CF159F">
              <w:rPr>
                <w:sz w:val="22"/>
                <w:szCs w:val="22"/>
              </w:rPr>
              <w:t>186</w:t>
            </w:r>
            <w:r w:rsidR="00CF159F" w:rsidRPr="00CF159F">
              <w:rPr>
                <w:sz w:val="22"/>
                <w:szCs w:val="22"/>
              </w:rPr>
              <w:t xml:space="preserve"> </w:t>
            </w:r>
            <w:r w:rsidRPr="00CF159F">
              <w:rPr>
                <w:sz w:val="22"/>
                <w:szCs w:val="22"/>
              </w:rPr>
              <w:t>229,7</w:t>
            </w:r>
          </w:p>
        </w:tc>
      </w:tr>
      <w:tr w:rsidR="00BE28DA" w:rsidRPr="0020200F" w:rsidTr="003F780A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767BCB" w:rsidRDefault="00BE28DA" w:rsidP="00CF159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CF159F">
              <w:rPr>
                <w:sz w:val="22"/>
                <w:szCs w:val="22"/>
              </w:rPr>
              <w:t>12</w:t>
            </w:r>
            <w:r w:rsidR="00CF159F" w:rsidRPr="00CF159F">
              <w:rPr>
                <w:sz w:val="22"/>
                <w:szCs w:val="22"/>
              </w:rPr>
              <w:t>7 632</w:t>
            </w:r>
            <w:r w:rsidRPr="00CF159F">
              <w:rPr>
                <w:sz w:val="22"/>
                <w:szCs w:val="22"/>
              </w:rPr>
              <w:t>,</w:t>
            </w:r>
            <w:r w:rsidR="00CF159F" w:rsidRPr="00CF159F">
              <w:rPr>
                <w:sz w:val="22"/>
                <w:szCs w:val="22"/>
              </w:rPr>
              <w:t>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CF159F" w:rsidRDefault="00BE28DA" w:rsidP="00CF15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F159F">
              <w:rPr>
                <w:sz w:val="22"/>
                <w:szCs w:val="22"/>
              </w:rPr>
              <w:t>11</w:t>
            </w:r>
            <w:r w:rsidR="00CF159F" w:rsidRPr="00CF159F">
              <w:rPr>
                <w:sz w:val="22"/>
                <w:szCs w:val="22"/>
              </w:rPr>
              <w:t>3 998</w:t>
            </w:r>
            <w:r w:rsidRPr="00CF159F">
              <w:rPr>
                <w:sz w:val="22"/>
                <w:szCs w:val="22"/>
              </w:rPr>
              <w:t>,</w:t>
            </w:r>
            <w:r w:rsidR="00CF159F" w:rsidRPr="00CF159F">
              <w:rPr>
                <w:sz w:val="22"/>
                <w:szCs w:val="22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CF159F" w:rsidRDefault="00BE28DA" w:rsidP="00CF15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F159F">
              <w:rPr>
                <w:sz w:val="22"/>
                <w:szCs w:val="22"/>
              </w:rPr>
              <w:t>11</w:t>
            </w:r>
            <w:r w:rsidR="00CF159F" w:rsidRPr="00CF159F">
              <w:rPr>
                <w:sz w:val="22"/>
                <w:szCs w:val="22"/>
              </w:rPr>
              <w:t>5 683</w:t>
            </w:r>
            <w:r w:rsidRPr="00CF159F">
              <w:rPr>
                <w:sz w:val="22"/>
                <w:szCs w:val="22"/>
              </w:rPr>
              <w:t>,</w:t>
            </w:r>
            <w:r w:rsidR="00CF159F" w:rsidRPr="00CF159F">
              <w:rPr>
                <w:sz w:val="22"/>
                <w:szCs w:val="22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CF159F" w:rsidRDefault="00BE28DA" w:rsidP="00CF15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CF159F">
              <w:rPr>
                <w:sz w:val="22"/>
                <w:szCs w:val="22"/>
              </w:rPr>
              <w:t>4</w:t>
            </w:r>
            <w:r w:rsidR="00CF159F" w:rsidRPr="00CF159F">
              <w:rPr>
                <w:sz w:val="22"/>
                <w:szCs w:val="22"/>
              </w:rPr>
              <w:t>62 732</w:t>
            </w:r>
            <w:r w:rsidRPr="00CF159F">
              <w:rPr>
                <w:sz w:val="22"/>
                <w:szCs w:val="22"/>
              </w:rPr>
              <w:t>,</w:t>
            </w:r>
            <w:r w:rsidR="00CF159F" w:rsidRPr="00CF159F">
              <w:rPr>
                <w:sz w:val="22"/>
                <w:szCs w:val="22"/>
              </w:rPr>
              <w:t>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CF159F" w:rsidRDefault="00405A7A" w:rsidP="00CF15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F159F">
              <w:rPr>
                <w:sz w:val="22"/>
                <w:szCs w:val="22"/>
              </w:rPr>
              <w:t>5</w:t>
            </w:r>
            <w:r w:rsidR="00CF159F" w:rsidRPr="00CF159F">
              <w:rPr>
                <w:sz w:val="22"/>
                <w:szCs w:val="22"/>
              </w:rPr>
              <w:t>78 416</w:t>
            </w:r>
            <w:r w:rsidRPr="00CF159F">
              <w:rPr>
                <w:sz w:val="22"/>
                <w:szCs w:val="22"/>
              </w:rPr>
              <w:t>,</w:t>
            </w:r>
            <w:r w:rsidR="00CF159F" w:rsidRPr="00CF159F">
              <w:rPr>
                <w:sz w:val="22"/>
                <w:szCs w:val="22"/>
              </w:rPr>
              <w:t>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CF159F" w:rsidRDefault="00BE28DA" w:rsidP="00CF15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F159F">
              <w:rPr>
                <w:sz w:val="22"/>
                <w:szCs w:val="22"/>
              </w:rPr>
              <w:t>1</w:t>
            </w:r>
            <w:r w:rsidR="00CF159F" w:rsidRPr="00CF159F">
              <w:rPr>
                <w:sz w:val="22"/>
                <w:szCs w:val="22"/>
              </w:rPr>
              <w:t> </w:t>
            </w:r>
            <w:r w:rsidRPr="00CF159F">
              <w:rPr>
                <w:sz w:val="22"/>
                <w:szCs w:val="22"/>
              </w:rPr>
              <w:t>3</w:t>
            </w:r>
            <w:r w:rsidR="00CF159F" w:rsidRPr="00CF159F">
              <w:rPr>
                <w:sz w:val="22"/>
                <w:szCs w:val="22"/>
              </w:rPr>
              <w:t>98 462</w:t>
            </w:r>
            <w:r w:rsidRPr="00CF159F">
              <w:rPr>
                <w:sz w:val="22"/>
                <w:szCs w:val="22"/>
              </w:rPr>
              <w:t>,</w:t>
            </w:r>
            <w:r w:rsidR="00CF159F" w:rsidRPr="00CF159F">
              <w:rPr>
                <w:sz w:val="22"/>
                <w:szCs w:val="22"/>
              </w:rPr>
              <w:t>6</w:t>
            </w:r>
          </w:p>
        </w:tc>
      </w:tr>
      <w:tr w:rsidR="00BE28DA" w:rsidRPr="0020200F" w:rsidTr="003F780A">
        <w:trPr>
          <w:trHeight w:val="349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</w:tr>
      <w:tr w:rsidR="00BE28DA" w:rsidRPr="0020200F" w:rsidTr="003F780A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бюджеты территориальных государственных внебюджетных фо</w:t>
            </w:r>
            <w:r w:rsidRPr="0020200F">
              <w:rPr>
                <w:sz w:val="22"/>
                <w:szCs w:val="22"/>
              </w:rPr>
              <w:t>н</w:t>
            </w:r>
            <w:r w:rsidRPr="0020200F">
              <w:rPr>
                <w:sz w:val="22"/>
                <w:szCs w:val="22"/>
              </w:rPr>
              <w:t xml:space="preserve">дов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</w:tr>
      <w:tr w:rsidR="00BE28DA" w:rsidRPr="0020200F" w:rsidTr="003F780A">
        <w:trPr>
          <w:trHeight w:val="305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  <w:lang w:val="en-US"/>
              </w:rPr>
            </w:pPr>
            <w:r w:rsidRPr="0020200F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</w:tr>
      <w:tr w:rsidR="00BE28DA" w:rsidRPr="0020200F" w:rsidTr="003F780A">
        <w:trPr>
          <w:trHeight w:val="403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Справочно: объем налоговых расходов республиканского бюджета Чувашской Республики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</w:tr>
      <w:tr w:rsidR="00BE28DA" w:rsidRPr="0020200F" w:rsidTr="003F780A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20200F">
              <w:rPr>
                <w:b/>
                <w:bCs/>
                <w:iCs/>
                <w:sz w:val="22"/>
                <w:szCs w:val="22"/>
              </w:rPr>
              <w:t>Региональный проект «Развитие системы поддержки молодежи («Молодежь России»)»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20200F">
              <w:rPr>
                <w:b/>
                <w:sz w:val="22"/>
                <w:szCs w:val="22"/>
              </w:rPr>
              <w:t>128</w:t>
            </w:r>
            <w:r w:rsidR="00182BAD">
              <w:rPr>
                <w:b/>
                <w:sz w:val="22"/>
                <w:szCs w:val="22"/>
              </w:rPr>
              <w:t xml:space="preserve"> </w:t>
            </w:r>
            <w:r w:rsidRPr="0020200F">
              <w:rPr>
                <w:b/>
                <w:sz w:val="22"/>
                <w:szCs w:val="22"/>
              </w:rPr>
              <w:t>935,3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128</w:t>
            </w:r>
            <w:r w:rsidR="00182BAD">
              <w:rPr>
                <w:b/>
                <w:sz w:val="22"/>
                <w:szCs w:val="22"/>
              </w:rPr>
              <w:t xml:space="preserve"> </w:t>
            </w:r>
            <w:r w:rsidRPr="0020200F">
              <w:rPr>
                <w:b/>
                <w:sz w:val="22"/>
                <w:szCs w:val="22"/>
              </w:rPr>
              <w:t>935,3</w:t>
            </w:r>
          </w:p>
        </w:tc>
      </w:tr>
      <w:tr w:rsidR="00BE28DA" w:rsidRPr="0020200F" w:rsidTr="003F780A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182BAD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82BAD">
              <w:rPr>
                <w:sz w:val="22"/>
                <w:szCs w:val="22"/>
              </w:rPr>
              <w:t>127</w:t>
            </w:r>
            <w:r w:rsidR="00182BAD" w:rsidRPr="00182BAD">
              <w:rPr>
                <w:sz w:val="22"/>
                <w:szCs w:val="22"/>
              </w:rPr>
              <w:t xml:space="preserve"> </w:t>
            </w:r>
            <w:r w:rsidRPr="00182BAD">
              <w:rPr>
                <w:sz w:val="22"/>
                <w:szCs w:val="22"/>
              </w:rPr>
              <w:t>645,9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182BAD" w:rsidRDefault="00BE28DA" w:rsidP="008D7FB1">
            <w:pPr>
              <w:jc w:val="center"/>
              <w:rPr>
                <w:sz w:val="22"/>
                <w:szCs w:val="22"/>
              </w:rPr>
            </w:pPr>
            <w:r w:rsidRPr="00182BAD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182BAD" w:rsidRDefault="00BE28DA" w:rsidP="008D7FB1">
            <w:pPr>
              <w:jc w:val="center"/>
              <w:rPr>
                <w:sz w:val="22"/>
                <w:szCs w:val="22"/>
              </w:rPr>
            </w:pPr>
            <w:r w:rsidRPr="00182BAD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182BAD" w:rsidRDefault="00BE28DA" w:rsidP="008D7FB1">
            <w:pPr>
              <w:jc w:val="center"/>
              <w:rPr>
                <w:sz w:val="22"/>
                <w:szCs w:val="22"/>
              </w:rPr>
            </w:pPr>
            <w:r w:rsidRPr="00182BAD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182BAD" w:rsidRDefault="00BE28DA" w:rsidP="008D7FB1">
            <w:pPr>
              <w:jc w:val="center"/>
              <w:rPr>
                <w:sz w:val="22"/>
                <w:szCs w:val="22"/>
              </w:rPr>
            </w:pPr>
            <w:r w:rsidRPr="00182BAD">
              <w:rPr>
                <w:sz w:val="22"/>
                <w:szCs w:val="22"/>
              </w:rPr>
              <w:t>0,0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182BAD" w:rsidRDefault="00BE28DA" w:rsidP="008D7FB1">
            <w:pPr>
              <w:jc w:val="center"/>
              <w:rPr>
                <w:sz w:val="22"/>
                <w:szCs w:val="22"/>
              </w:rPr>
            </w:pPr>
            <w:r w:rsidRPr="00182BAD">
              <w:rPr>
                <w:sz w:val="22"/>
                <w:szCs w:val="22"/>
              </w:rPr>
              <w:t>127</w:t>
            </w:r>
            <w:r w:rsidR="00182BAD" w:rsidRPr="00182BAD">
              <w:rPr>
                <w:sz w:val="22"/>
                <w:szCs w:val="22"/>
              </w:rPr>
              <w:t xml:space="preserve"> </w:t>
            </w:r>
            <w:r w:rsidRPr="00182BAD">
              <w:rPr>
                <w:sz w:val="22"/>
                <w:szCs w:val="22"/>
              </w:rPr>
              <w:t>645,9</w:t>
            </w:r>
          </w:p>
        </w:tc>
      </w:tr>
      <w:tr w:rsidR="00BE28DA" w:rsidRPr="0020200F" w:rsidTr="003F780A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182BAD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82BAD">
              <w:rPr>
                <w:sz w:val="22"/>
                <w:szCs w:val="22"/>
              </w:rPr>
              <w:t>1</w:t>
            </w:r>
            <w:r w:rsidR="00182BAD" w:rsidRPr="00182BAD">
              <w:rPr>
                <w:sz w:val="22"/>
                <w:szCs w:val="22"/>
              </w:rPr>
              <w:t xml:space="preserve"> </w:t>
            </w:r>
            <w:r w:rsidRPr="00182BAD">
              <w:rPr>
                <w:sz w:val="22"/>
                <w:szCs w:val="22"/>
              </w:rPr>
              <w:t>289,4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182BAD" w:rsidRDefault="00BE28DA" w:rsidP="008D7FB1">
            <w:pPr>
              <w:jc w:val="center"/>
              <w:rPr>
                <w:sz w:val="22"/>
                <w:szCs w:val="22"/>
              </w:rPr>
            </w:pPr>
            <w:r w:rsidRPr="00182BAD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182BAD" w:rsidRDefault="00BE28DA" w:rsidP="008D7FB1">
            <w:pPr>
              <w:jc w:val="center"/>
              <w:rPr>
                <w:sz w:val="22"/>
                <w:szCs w:val="22"/>
              </w:rPr>
            </w:pPr>
            <w:r w:rsidRPr="00182BAD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182BAD" w:rsidRDefault="00BE28DA" w:rsidP="008D7FB1">
            <w:pPr>
              <w:jc w:val="center"/>
              <w:rPr>
                <w:sz w:val="22"/>
                <w:szCs w:val="22"/>
              </w:rPr>
            </w:pPr>
            <w:r w:rsidRPr="00182BAD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182BAD" w:rsidRDefault="00BE28DA" w:rsidP="008D7FB1">
            <w:pPr>
              <w:jc w:val="center"/>
              <w:rPr>
                <w:sz w:val="22"/>
                <w:szCs w:val="22"/>
              </w:rPr>
            </w:pPr>
            <w:r w:rsidRPr="00182BAD">
              <w:rPr>
                <w:sz w:val="22"/>
                <w:szCs w:val="22"/>
              </w:rPr>
              <w:t>0,0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182BAD" w:rsidRDefault="00BE28DA" w:rsidP="008D7FB1">
            <w:pPr>
              <w:jc w:val="center"/>
              <w:rPr>
                <w:sz w:val="22"/>
                <w:szCs w:val="22"/>
              </w:rPr>
            </w:pPr>
            <w:r w:rsidRPr="00182BAD">
              <w:rPr>
                <w:sz w:val="22"/>
                <w:szCs w:val="22"/>
              </w:rPr>
              <w:t>1</w:t>
            </w:r>
            <w:r w:rsidR="00182BAD" w:rsidRPr="00182BAD">
              <w:rPr>
                <w:sz w:val="22"/>
                <w:szCs w:val="22"/>
              </w:rPr>
              <w:t xml:space="preserve"> </w:t>
            </w:r>
            <w:r w:rsidRPr="00182BAD">
              <w:rPr>
                <w:sz w:val="22"/>
                <w:szCs w:val="22"/>
              </w:rPr>
              <w:t>289,4</w:t>
            </w:r>
          </w:p>
        </w:tc>
      </w:tr>
      <w:tr w:rsidR="00BE28DA" w:rsidRPr="0020200F" w:rsidTr="003F780A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20200F">
              <w:rPr>
                <w:b/>
                <w:bCs/>
                <w:iCs/>
                <w:sz w:val="22"/>
                <w:szCs w:val="22"/>
              </w:rPr>
              <w:t>Региональный проект «Социальная активность»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0,0</w:t>
            </w:r>
          </w:p>
        </w:tc>
      </w:tr>
      <w:tr w:rsidR="00BE28DA" w:rsidRPr="0020200F" w:rsidTr="003F780A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</w:tr>
      <w:tr w:rsidR="00BE28DA" w:rsidRPr="0020200F" w:rsidTr="003F780A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645B5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lastRenderedPageBreak/>
              <w:t>Региональный проект «Патриотическое воспитание»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88</w:t>
            </w:r>
            <w:r w:rsidR="00CF159F">
              <w:rPr>
                <w:b/>
                <w:sz w:val="22"/>
                <w:szCs w:val="22"/>
              </w:rPr>
              <w:t xml:space="preserve"> </w:t>
            </w:r>
            <w:r w:rsidRPr="0020200F">
              <w:rPr>
                <w:b/>
                <w:sz w:val="22"/>
                <w:szCs w:val="22"/>
              </w:rPr>
              <w:t>344,10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81</w:t>
            </w:r>
            <w:r w:rsidR="00CF159F">
              <w:rPr>
                <w:b/>
                <w:sz w:val="22"/>
                <w:szCs w:val="22"/>
              </w:rPr>
              <w:t xml:space="preserve"> </w:t>
            </w:r>
            <w:r w:rsidRPr="0020200F">
              <w:rPr>
                <w:b/>
                <w:sz w:val="22"/>
                <w:szCs w:val="22"/>
              </w:rPr>
              <w:t>084,6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95</w:t>
            </w:r>
            <w:r w:rsidR="00CF159F">
              <w:rPr>
                <w:b/>
                <w:sz w:val="22"/>
                <w:szCs w:val="22"/>
              </w:rPr>
              <w:t xml:space="preserve"> </w:t>
            </w:r>
            <w:r w:rsidRPr="0020200F">
              <w:rPr>
                <w:b/>
                <w:sz w:val="22"/>
                <w:szCs w:val="22"/>
              </w:rPr>
              <w:t>964,6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383</w:t>
            </w:r>
            <w:r w:rsidR="00992225">
              <w:rPr>
                <w:b/>
                <w:sz w:val="22"/>
                <w:szCs w:val="22"/>
              </w:rPr>
              <w:t xml:space="preserve"> </w:t>
            </w:r>
            <w:r w:rsidRPr="0020200F">
              <w:rPr>
                <w:b/>
                <w:sz w:val="22"/>
                <w:szCs w:val="22"/>
              </w:rPr>
              <w:t>858</w:t>
            </w:r>
            <w:r w:rsidR="000672AC">
              <w:rPr>
                <w:b/>
                <w:sz w:val="22"/>
                <w:szCs w:val="22"/>
              </w:rPr>
              <w:t>,</w:t>
            </w:r>
            <w:r w:rsidRPr="0020200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479</w:t>
            </w:r>
            <w:r w:rsidR="00992225">
              <w:rPr>
                <w:b/>
                <w:sz w:val="22"/>
                <w:szCs w:val="22"/>
              </w:rPr>
              <w:t xml:space="preserve"> </w:t>
            </w:r>
            <w:r w:rsidRPr="0020200F">
              <w:rPr>
                <w:b/>
                <w:sz w:val="22"/>
                <w:szCs w:val="22"/>
              </w:rPr>
              <w:t>823,0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1</w:t>
            </w:r>
            <w:r w:rsidR="00992225">
              <w:rPr>
                <w:b/>
                <w:sz w:val="22"/>
                <w:szCs w:val="22"/>
              </w:rPr>
              <w:t xml:space="preserve"> </w:t>
            </w:r>
            <w:r w:rsidRPr="0020200F">
              <w:rPr>
                <w:b/>
                <w:sz w:val="22"/>
                <w:szCs w:val="22"/>
              </w:rPr>
              <w:t>129</w:t>
            </w:r>
            <w:r w:rsidR="00992225">
              <w:rPr>
                <w:b/>
                <w:sz w:val="22"/>
                <w:szCs w:val="22"/>
              </w:rPr>
              <w:t xml:space="preserve"> </w:t>
            </w:r>
            <w:r w:rsidRPr="0020200F">
              <w:rPr>
                <w:b/>
                <w:sz w:val="22"/>
                <w:szCs w:val="22"/>
              </w:rPr>
              <w:t>074,7</w:t>
            </w:r>
          </w:p>
        </w:tc>
      </w:tr>
      <w:tr w:rsidR="00BE28DA" w:rsidRPr="0020200F" w:rsidTr="003F780A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20200F">
              <w:rPr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87</w:t>
            </w:r>
            <w:r w:rsidR="00CF159F">
              <w:rPr>
                <w:sz w:val="22"/>
                <w:szCs w:val="22"/>
              </w:rPr>
              <w:t xml:space="preserve"> </w:t>
            </w:r>
            <w:r w:rsidRPr="0020200F">
              <w:rPr>
                <w:sz w:val="22"/>
                <w:szCs w:val="22"/>
              </w:rPr>
              <w:t>460,7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78</w:t>
            </w:r>
            <w:r w:rsidR="00CF159F">
              <w:rPr>
                <w:sz w:val="22"/>
                <w:szCs w:val="22"/>
              </w:rPr>
              <w:t xml:space="preserve"> </w:t>
            </w:r>
            <w:r w:rsidRPr="0020200F">
              <w:rPr>
                <w:sz w:val="22"/>
                <w:szCs w:val="22"/>
              </w:rPr>
              <w:t>652,1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89</w:t>
            </w:r>
            <w:r w:rsidR="00CF159F">
              <w:rPr>
                <w:sz w:val="22"/>
                <w:szCs w:val="22"/>
              </w:rPr>
              <w:t xml:space="preserve"> </w:t>
            </w:r>
            <w:r w:rsidRPr="0020200F">
              <w:rPr>
                <w:sz w:val="22"/>
                <w:szCs w:val="22"/>
              </w:rPr>
              <w:t>247,1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356</w:t>
            </w:r>
            <w:r w:rsidR="00CF159F">
              <w:rPr>
                <w:sz w:val="22"/>
                <w:szCs w:val="22"/>
              </w:rPr>
              <w:t xml:space="preserve"> </w:t>
            </w:r>
            <w:r w:rsidRPr="0020200F">
              <w:rPr>
                <w:sz w:val="22"/>
                <w:szCs w:val="22"/>
              </w:rPr>
              <w:t>988,4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446</w:t>
            </w:r>
            <w:r w:rsidR="00992225">
              <w:rPr>
                <w:sz w:val="22"/>
                <w:szCs w:val="22"/>
              </w:rPr>
              <w:t xml:space="preserve"> </w:t>
            </w:r>
            <w:r w:rsidRPr="0020200F">
              <w:rPr>
                <w:sz w:val="22"/>
                <w:szCs w:val="22"/>
              </w:rPr>
              <w:t>235,5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1</w:t>
            </w:r>
            <w:r w:rsidR="00992225">
              <w:rPr>
                <w:sz w:val="22"/>
                <w:szCs w:val="22"/>
              </w:rPr>
              <w:t xml:space="preserve"> </w:t>
            </w:r>
            <w:r w:rsidRPr="0020200F">
              <w:rPr>
                <w:sz w:val="22"/>
                <w:szCs w:val="22"/>
              </w:rPr>
              <w:t>058</w:t>
            </w:r>
            <w:r w:rsidR="00992225">
              <w:rPr>
                <w:sz w:val="22"/>
                <w:szCs w:val="22"/>
              </w:rPr>
              <w:t xml:space="preserve"> </w:t>
            </w:r>
            <w:r w:rsidRPr="0020200F">
              <w:rPr>
                <w:sz w:val="22"/>
                <w:szCs w:val="22"/>
              </w:rPr>
              <w:t>583,8</w:t>
            </w:r>
          </w:p>
        </w:tc>
      </w:tr>
      <w:tr w:rsidR="00BE28DA" w:rsidRPr="0020200F" w:rsidTr="003F780A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883,4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</w:t>
            </w:r>
            <w:r w:rsidR="00CF159F">
              <w:rPr>
                <w:sz w:val="22"/>
                <w:szCs w:val="22"/>
              </w:rPr>
              <w:t xml:space="preserve"> </w:t>
            </w:r>
            <w:r w:rsidRPr="0020200F">
              <w:rPr>
                <w:sz w:val="22"/>
                <w:szCs w:val="22"/>
              </w:rPr>
              <w:t>432,5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6</w:t>
            </w:r>
            <w:r w:rsidR="00992225">
              <w:rPr>
                <w:sz w:val="22"/>
                <w:szCs w:val="22"/>
              </w:rPr>
              <w:t xml:space="preserve"> </w:t>
            </w:r>
            <w:r w:rsidRPr="0020200F">
              <w:rPr>
                <w:sz w:val="22"/>
                <w:szCs w:val="22"/>
              </w:rPr>
              <w:t>717,5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26</w:t>
            </w:r>
            <w:r w:rsidR="00992225">
              <w:rPr>
                <w:sz w:val="22"/>
                <w:szCs w:val="22"/>
              </w:rPr>
              <w:t xml:space="preserve"> </w:t>
            </w:r>
            <w:r w:rsidRPr="0020200F">
              <w:rPr>
                <w:sz w:val="22"/>
                <w:szCs w:val="22"/>
              </w:rPr>
              <w:t>870,0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33</w:t>
            </w:r>
            <w:r w:rsidR="00992225">
              <w:rPr>
                <w:sz w:val="22"/>
                <w:szCs w:val="22"/>
              </w:rPr>
              <w:t xml:space="preserve"> </w:t>
            </w:r>
            <w:r w:rsidRPr="0020200F">
              <w:rPr>
                <w:sz w:val="22"/>
                <w:szCs w:val="22"/>
              </w:rPr>
              <w:t>587,5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70</w:t>
            </w:r>
            <w:r w:rsidR="00992225">
              <w:rPr>
                <w:sz w:val="22"/>
                <w:szCs w:val="22"/>
              </w:rPr>
              <w:t xml:space="preserve"> </w:t>
            </w:r>
            <w:r w:rsidRPr="0020200F">
              <w:rPr>
                <w:sz w:val="22"/>
                <w:szCs w:val="22"/>
              </w:rPr>
              <w:t>490,9</w:t>
            </w:r>
          </w:p>
        </w:tc>
      </w:tr>
      <w:tr w:rsidR="00BE28DA" w:rsidRPr="0020200F" w:rsidTr="003F780A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Комплекс процессных мероприятий «Развитие потенциала м</w:t>
            </w:r>
            <w:r w:rsidRPr="0020200F">
              <w:rPr>
                <w:b/>
                <w:sz w:val="22"/>
                <w:szCs w:val="22"/>
              </w:rPr>
              <w:t>о</w:t>
            </w:r>
            <w:r w:rsidRPr="0020200F">
              <w:rPr>
                <w:b/>
                <w:sz w:val="22"/>
                <w:szCs w:val="22"/>
              </w:rPr>
              <w:t>лодежи Чувашской Республики»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B319A2" w:rsidRDefault="00B319A2" w:rsidP="00B319A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60</w:t>
            </w:r>
            <w:r w:rsidR="00182BAD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986,0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319A2" w:rsidP="008D7F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56</w:t>
            </w:r>
            <w:r w:rsidR="00182BAD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954,7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319A2" w:rsidP="008D7F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56</w:t>
            </w:r>
            <w:r w:rsidR="00182BAD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954,7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319A2" w:rsidP="008D7F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227</w:t>
            </w:r>
            <w:r w:rsidR="00182BAD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8</w:t>
            </w:r>
            <w:r w:rsidR="00767BCB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8,8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319A2" w:rsidP="008D7F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284</w:t>
            </w:r>
            <w:r w:rsidR="00182BAD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773,5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319A2" w:rsidP="008D7F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687</w:t>
            </w:r>
            <w:r w:rsidR="00182BAD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487,7</w:t>
            </w:r>
          </w:p>
        </w:tc>
      </w:tr>
      <w:tr w:rsidR="00767BCB" w:rsidRPr="0020200F" w:rsidTr="003F780A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7BCB" w:rsidRPr="0020200F" w:rsidRDefault="00767BCB" w:rsidP="008D7FB1">
            <w:pPr>
              <w:widowControl w:val="0"/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CB" w:rsidRPr="00767BCB" w:rsidRDefault="00767BCB" w:rsidP="00182B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7BCB">
              <w:rPr>
                <w:sz w:val="22"/>
                <w:szCs w:val="22"/>
              </w:rPr>
              <w:t>60</w:t>
            </w:r>
            <w:r w:rsidR="00CF159F">
              <w:rPr>
                <w:sz w:val="22"/>
                <w:szCs w:val="22"/>
              </w:rPr>
              <w:t xml:space="preserve"> </w:t>
            </w:r>
            <w:r w:rsidRPr="00767BCB">
              <w:rPr>
                <w:sz w:val="22"/>
                <w:szCs w:val="22"/>
              </w:rPr>
              <w:t>986,0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7BCB" w:rsidRPr="00767BCB" w:rsidRDefault="00767BCB" w:rsidP="00182BAD">
            <w:pPr>
              <w:jc w:val="center"/>
              <w:rPr>
                <w:sz w:val="22"/>
                <w:szCs w:val="22"/>
              </w:rPr>
            </w:pPr>
            <w:r w:rsidRPr="00767BCB">
              <w:rPr>
                <w:sz w:val="22"/>
                <w:szCs w:val="22"/>
              </w:rPr>
              <w:t>56</w:t>
            </w:r>
            <w:r w:rsidR="00CF159F">
              <w:rPr>
                <w:sz w:val="22"/>
                <w:szCs w:val="22"/>
              </w:rPr>
              <w:t xml:space="preserve"> </w:t>
            </w:r>
            <w:r w:rsidRPr="00767BCB">
              <w:rPr>
                <w:sz w:val="22"/>
                <w:szCs w:val="22"/>
              </w:rPr>
              <w:t>954,7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7BCB" w:rsidRPr="00767BCB" w:rsidRDefault="00767BCB" w:rsidP="00182BAD">
            <w:pPr>
              <w:jc w:val="center"/>
              <w:rPr>
                <w:sz w:val="22"/>
                <w:szCs w:val="22"/>
              </w:rPr>
            </w:pPr>
            <w:r w:rsidRPr="00767BCB">
              <w:rPr>
                <w:sz w:val="22"/>
                <w:szCs w:val="22"/>
              </w:rPr>
              <w:t>56</w:t>
            </w:r>
            <w:r w:rsidR="00CF159F">
              <w:rPr>
                <w:sz w:val="22"/>
                <w:szCs w:val="22"/>
              </w:rPr>
              <w:t xml:space="preserve"> </w:t>
            </w:r>
            <w:r w:rsidRPr="00767BCB">
              <w:rPr>
                <w:sz w:val="22"/>
                <w:szCs w:val="22"/>
              </w:rPr>
              <w:t>954,7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7BCB" w:rsidRPr="00767BCB" w:rsidRDefault="00767BCB" w:rsidP="00182BAD">
            <w:pPr>
              <w:jc w:val="center"/>
              <w:rPr>
                <w:sz w:val="22"/>
                <w:szCs w:val="22"/>
              </w:rPr>
            </w:pPr>
            <w:r w:rsidRPr="00767BCB">
              <w:rPr>
                <w:sz w:val="22"/>
                <w:szCs w:val="22"/>
              </w:rPr>
              <w:t>227</w:t>
            </w:r>
            <w:r w:rsidR="00CF159F">
              <w:rPr>
                <w:sz w:val="22"/>
                <w:szCs w:val="22"/>
              </w:rPr>
              <w:t xml:space="preserve"> </w:t>
            </w:r>
            <w:r w:rsidRPr="00767BCB">
              <w:rPr>
                <w:sz w:val="22"/>
                <w:szCs w:val="22"/>
              </w:rPr>
              <w:t>818,8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CB" w:rsidRPr="00767BCB" w:rsidRDefault="00767BCB" w:rsidP="00182BAD">
            <w:pPr>
              <w:jc w:val="center"/>
              <w:rPr>
                <w:sz w:val="22"/>
                <w:szCs w:val="22"/>
              </w:rPr>
            </w:pPr>
            <w:r w:rsidRPr="00767BCB">
              <w:rPr>
                <w:sz w:val="22"/>
                <w:szCs w:val="22"/>
              </w:rPr>
              <w:t>284</w:t>
            </w:r>
            <w:r w:rsidR="00CF159F">
              <w:rPr>
                <w:sz w:val="22"/>
                <w:szCs w:val="22"/>
              </w:rPr>
              <w:t xml:space="preserve"> </w:t>
            </w:r>
            <w:r w:rsidRPr="00767BCB">
              <w:rPr>
                <w:sz w:val="22"/>
                <w:szCs w:val="22"/>
              </w:rPr>
              <w:t>773,5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CB" w:rsidRPr="00767BCB" w:rsidRDefault="00767BCB" w:rsidP="00182BAD">
            <w:pPr>
              <w:jc w:val="center"/>
              <w:rPr>
                <w:sz w:val="22"/>
                <w:szCs w:val="22"/>
              </w:rPr>
            </w:pPr>
            <w:r w:rsidRPr="00767BCB">
              <w:rPr>
                <w:sz w:val="22"/>
                <w:szCs w:val="22"/>
              </w:rPr>
              <w:t>687</w:t>
            </w:r>
            <w:r w:rsidR="00CF159F">
              <w:rPr>
                <w:sz w:val="22"/>
                <w:szCs w:val="22"/>
              </w:rPr>
              <w:t xml:space="preserve"> </w:t>
            </w:r>
            <w:r w:rsidRPr="00767BCB">
              <w:rPr>
                <w:sz w:val="22"/>
                <w:szCs w:val="22"/>
              </w:rPr>
              <w:t>487,7</w:t>
            </w:r>
          </w:p>
        </w:tc>
      </w:tr>
      <w:tr w:rsidR="00BE28DA" w:rsidRPr="0020200F" w:rsidTr="003F780A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Комплекс процессных мероприятий «Патриотическое воспит</w:t>
            </w:r>
            <w:r w:rsidRPr="0020200F">
              <w:rPr>
                <w:b/>
                <w:sz w:val="22"/>
                <w:szCs w:val="22"/>
              </w:rPr>
              <w:t>а</w:t>
            </w:r>
            <w:r w:rsidRPr="0020200F">
              <w:rPr>
                <w:b/>
                <w:sz w:val="22"/>
                <w:szCs w:val="22"/>
              </w:rPr>
              <w:t>ние и допризывная подготовка молодежи Чувашской Респу</w:t>
            </w:r>
            <w:r w:rsidRPr="0020200F">
              <w:rPr>
                <w:b/>
                <w:sz w:val="22"/>
                <w:szCs w:val="22"/>
              </w:rPr>
              <w:t>б</w:t>
            </w:r>
            <w:r w:rsidRPr="0020200F">
              <w:rPr>
                <w:b/>
                <w:sz w:val="22"/>
                <w:szCs w:val="22"/>
              </w:rPr>
              <w:t>лики»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C76483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64</w:t>
            </w:r>
            <w:r w:rsidR="00992225">
              <w:rPr>
                <w:b/>
                <w:sz w:val="22"/>
                <w:szCs w:val="22"/>
              </w:rPr>
              <w:t xml:space="preserve"> </w:t>
            </w:r>
            <w:r w:rsidR="00BE28DA" w:rsidRPr="0020200F">
              <w:rPr>
                <w:b/>
                <w:sz w:val="22"/>
                <w:szCs w:val="22"/>
              </w:rPr>
              <w:t>145,6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C764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54</w:t>
            </w:r>
            <w:r w:rsidR="00CF159F">
              <w:rPr>
                <w:b/>
                <w:sz w:val="22"/>
                <w:szCs w:val="22"/>
              </w:rPr>
              <w:t xml:space="preserve"> </w:t>
            </w:r>
            <w:r w:rsidRPr="0020200F">
              <w:rPr>
                <w:b/>
                <w:sz w:val="22"/>
                <w:szCs w:val="22"/>
              </w:rPr>
              <w:t>283,0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C764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51</w:t>
            </w:r>
            <w:r w:rsidR="00992225">
              <w:rPr>
                <w:b/>
                <w:sz w:val="22"/>
                <w:szCs w:val="22"/>
              </w:rPr>
              <w:t xml:space="preserve"> </w:t>
            </w:r>
            <w:r w:rsidRPr="0020200F">
              <w:rPr>
                <w:b/>
                <w:sz w:val="22"/>
                <w:szCs w:val="22"/>
              </w:rPr>
              <w:t>683,0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C764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206</w:t>
            </w:r>
            <w:r w:rsidR="00992225">
              <w:rPr>
                <w:b/>
                <w:sz w:val="22"/>
                <w:szCs w:val="22"/>
              </w:rPr>
              <w:t xml:space="preserve"> </w:t>
            </w:r>
            <w:r w:rsidRPr="0020200F">
              <w:rPr>
                <w:b/>
                <w:sz w:val="22"/>
                <w:szCs w:val="22"/>
              </w:rPr>
              <w:t>732,0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C764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25</w:t>
            </w:r>
            <w:r w:rsidR="00992225">
              <w:rPr>
                <w:b/>
                <w:sz w:val="22"/>
                <w:szCs w:val="22"/>
              </w:rPr>
              <w:t xml:space="preserve"> </w:t>
            </w:r>
            <w:r w:rsidRPr="0020200F">
              <w:rPr>
                <w:b/>
                <w:sz w:val="22"/>
                <w:szCs w:val="22"/>
              </w:rPr>
              <w:t>8415,0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C764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635</w:t>
            </w:r>
            <w:r w:rsidR="00992225">
              <w:rPr>
                <w:b/>
                <w:sz w:val="22"/>
                <w:szCs w:val="22"/>
              </w:rPr>
              <w:t xml:space="preserve"> </w:t>
            </w:r>
            <w:r w:rsidRPr="0020200F">
              <w:rPr>
                <w:b/>
                <w:sz w:val="22"/>
                <w:szCs w:val="22"/>
              </w:rPr>
              <w:t>258,6</w:t>
            </w:r>
          </w:p>
        </w:tc>
      </w:tr>
      <w:tr w:rsidR="00BE28DA" w:rsidRPr="0020200F" w:rsidTr="003F780A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C764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64145,6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C764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54</w:t>
            </w:r>
            <w:r w:rsidR="00CF159F">
              <w:rPr>
                <w:sz w:val="22"/>
                <w:szCs w:val="22"/>
              </w:rPr>
              <w:t xml:space="preserve"> </w:t>
            </w:r>
            <w:r w:rsidRPr="0020200F">
              <w:rPr>
                <w:sz w:val="22"/>
                <w:szCs w:val="22"/>
              </w:rPr>
              <w:t>283,0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C764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51</w:t>
            </w:r>
            <w:r w:rsidR="00992225">
              <w:rPr>
                <w:sz w:val="22"/>
                <w:szCs w:val="22"/>
              </w:rPr>
              <w:t xml:space="preserve"> </w:t>
            </w:r>
            <w:r w:rsidRPr="0020200F">
              <w:rPr>
                <w:sz w:val="22"/>
                <w:szCs w:val="22"/>
              </w:rPr>
              <w:t>683,0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C76483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206</w:t>
            </w:r>
            <w:r w:rsidR="00992225">
              <w:rPr>
                <w:sz w:val="22"/>
                <w:szCs w:val="22"/>
              </w:rPr>
              <w:t xml:space="preserve"> </w:t>
            </w:r>
            <w:r w:rsidR="00BE28DA" w:rsidRPr="0020200F">
              <w:rPr>
                <w:sz w:val="22"/>
                <w:szCs w:val="22"/>
              </w:rPr>
              <w:t>734,0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C764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258</w:t>
            </w:r>
            <w:r w:rsidR="00992225">
              <w:rPr>
                <w:sz w:val="22"/>
                <w:szCs w:val="22"/>
              </w:rPr>
              <w:t xml:space="preserve"> </w:t>
            </w:r>
            <w:r w:rsidRPr="0020200F">
              <w:rPr>
                <w:sz w:val="22"/>
                <w:szCs w:val="22"/>
              </w:rPr>
              <w:t>415,0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C764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635</w:t>
            </w:r>
            <w:r w:rsidR="00992225">
              <w:rPr>
                <w:sz w:val="22"/>
                <w:szCs w:val="22"/>
              </w:rPr>
              <w:t xml:space="preserve"> </w:t>
            </w:r>
            <w:r w:rsidRPr="0020200F">
              <w:rPr>
                <w:sz w:val="22"/>
                <w:szCs w:val="22"/>
              </w:rPr>
              <w:t>260,6</w:t>
            </w:r>
          </w:p>
        </w:tc>
      </w:tr>
      <w:tr w:rsidR="00BE28DA" w:rsidRPr="0020200F" w:rsidTr="003F780A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Комплекс процессных мероприятий «Кадровое обеспечение государственной молодежной политики</w:t>
            </w:r>
            <w:r w:rsidR="00645B50">
              <w:rPr>
                <w:b/>
                <w:sz w:val="22"/>
                <w:szCs w:val="22"/>
              </w:rPr>
              <w:t xml:space="preserve"> Чувашской Республики</w:t>
            </w:r>
            <w:bookmarkStart w:id="1" w:name="_GoBack"/>
            <w:bookmarkEnd w:id="1"/>
            <w:r w:rsidRPr="0020200F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319A2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328</w:t>
            </w:r>
            <w:r w:rsidR="00992225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319A2" w:rsidP="008D7F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328</w:t>
            </w:r>
            <w:r w:rsidR="00992225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319A2" w:rsidP="008D7F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328</w:t>
            </w:r>
            <w:r w:rsidR="00992225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319A2" w:rsidP="008D7F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992225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312</w:t>
            </w:r>
            <w:r w:rsidR="00992225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319A2" w:rsidP="008D7F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992225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640</w:t>
            </w:r>
            <w:r w:rsidR="00992225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319A2" w:rsidP="008D7F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992225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936</w:t>
            </w:r>
            <w:r w:rsidR="00992225">
              <w:rPr>
                <w:b/>
                <w:sz w:val="22"/>
                <w:szCs w:val="22"/>
              </w:rPr>
              <w:t>,0</w:t>
            </w:r>
          </w:p>
        </w:tc>
      </w:tr>
      <w:tr w:rsidR="00767BCB" w:rsidRPr="0020200F" w:rsidTr="003F780A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7BCB" w:rsidRPr="0020200F" w:rsidRDefault="00767BCB" w:rsidP="008D7F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CB" w:rsidRPr="00767BCB" w:rsidRDefault="00767BCB" w:rsidP="00182B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7BCB">
              <w:rPr>
                <w:sz w:val="22"/>
                <w:szCs w:val="22"/>
              </w:rPr>
              <w:t>328</w:t>
            </w:r>
            <w:r w:rsidR="00992225">
              <w:rPr>
                <w:sz w:val="22"/>
                <w:szCs w:val="22"/>
              </w:rPr>
              <w:t>,,0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7BCB" w:rsidRPr="00767BCB" w:rsidRDefault="00767BCB" w:rsidP="00182BAD">
            <w:pPr>
              <w:jc w:val="center"/>
              <w:rPr>
                <w:sz w:val="22"/>
                <w:szCs w:val="22"/>
              </w:rPr>
            </w:pPr>
            <w:r w:rsidRPr="00767BCB">
              <w:rPr>
                <w:sz w:val="22"/>
                <w:szCs w:val="22"/>
              </w:rPr>
              <w:t>328</w:t>
            </w:r>
            <w:r w:rsidR="00992225">
              <w:rPr>
                <w:sz w:val="22"/>
                <w:szCs w:val="22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7BCB" w:rsidRPr="00767BCB" w:rsidRDefault="00767BCB" w:rsidP="00182BAD">
            <w:pPr>
              <w:jc w:val="center"/>
              <w:rPr>
                <w:sz w:val="22"/>
                <w:szCs w:val="22"/>
              </w:rPr>
            </w:pPr>
            <w:r w:rsidRPr="00767BCB">
              <w:rPr>
                <w:sz w:val="22"/>
                <w:szCs w:val="22"/>
              </w:rPr>
              <w:t>328</w:t>
            </w:r>
            <w:r w:rsidR="00992225">
              <w:rPr>
                <w:sz w:val="22"/>
                <w:szCs w:val="22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7BCB" w:rsidRPr="00767BCB" w:rsidRDefault="00767BCB" w:rsidP="00182BAD">
            <w:pPr>
              <w:jc w:val="center"/>
              <w:rPr>
                <w:sz w:val="22"/>
                <w:szCs w:val="22"/>
              </w:rPr>
            </w:pPr>
            <w:r w:rsidRPr="00767BCB">
              <w:rPr>
                <w:sz w:val="22"/>
                <w:szCs w:val="22"/>
              </w:rPr>
              <w:t>1</w:t>
            </w:r>
            <w:r w:rsidR="00992225">
              <w:rPr>
                <w:sz w:val="22"/>
                <w:szCs w:val="22"/>
              </w:rPr>
              <w:t xml:space="preserve"> </w:t>
            </w:r>
            <w:r w:rsidRPr="00767BCB">
              <w:rPr>
                <w:sz w:val="22"/>
                <w:szCs w:val="22"/>
              </w:rPr>
              <w:t>312</w:t>
            </w:r>
            <w:r w:rsidR="00992225">
              <w:rPr>
                <w:sz w:val="22"/>
                <w:szCs w:val="22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CB" w:rsidRPr="00767BCB" w:rsidRDefault="00767BCB" w:rsidP="00182BAD">
            <w:pPr>
              <w:jc w:val="center"/>
              <w:rPr>
                <w:sz w:val="22"/>
                <w:szCs w:val="22"/>
              </w:rPr>
            </w:pPr>
            <w:r w:rsidRPr="00767BCB">
              <w:rPr>
                <w:sz w:val="22"/>
                <w:szCs w:val="22"/>
              </w:rPr>
              <w:t>1</w:t>
            </w:r>
            <w:r w:rsidR="00992225">
              <w:rPr>
                <w:sz w:val="22"/>
                <w:szCs w:val="22"/>
              </w:rPr>
              <w:t> </w:t>
            </w:r>
            <w:r w:rsidRPr="00767BCB">
              <w:rPr>
                <w:sz w:val="22"/>
                <w:szCs w:val="22"/>
              </w:rPr>
              <w:t>640</w:t>
            </w:r>
            <w:r w:rsidR="00992225">
              <w:rPr>
                <w:sz w:val="22"/>
                <w:szCs w:val="22"/>
              </w:rPr>
              <w:t>,0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CB" w:rsidRPr="00767BCB" w:rsidRDefault="00767BCB" w:rsidP="00182BAD">
            <w:pPr>
              <w:jc w:val="center"/>
              <w:rPr>
                <w:sz w:val="22"/>
                <w:szCs w:val="22"/>
              </w:rPr>
            </w:pPr>
            <w:r w:rsidRPr="00767BCB">
              <w:rPr>
                <w:sz w:val="22"/>
                <w:szCs w:val="22"/>
              </w:rPr>
              <w:t>3</w:t>
            </w:r>
            <w:r w:rsidR="00992225">
              <w:rPr>
                <w:sz w:val="22"/>
                <w:szCs w:val="22"/>
              </w:rPr>
              <w:t> </w:t>
            </w:r>
            <w:r w:rsidRPr="00767BCB">
              <w:rPr>
                <w:sz w:val="22"/>
                <w:szCs w:val="22"/>
              </w:rPr>
              <w:t>936</w:t>
            </w:r>
            <w:r w:rsidR="00992225">
              <w:rPr>
                <w:sz w:val="22"/>
                <w:szCs w:val="22"/>
              </w:rPr>
              <w:t>,0</w:t>
            </w:r>
          </w:p>
        </w:tc>
      </w:tr>
      <w:tr w:rsidR="00BE28DA" w:rsidRPr="0020200F" w:rsidTr="003F780A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Комплекс процессных мероприятий «Развитие инфраструкт</w:t>
            </w:r>
            <w:r w:rsidRPr="0020200F">
              <w:rPr>
                <w:b/>
                <w:sz w:val="22"/>
                <w:szCs w:val="22"/>
              </w:rPr>
              <w:t>у</w:t>
            </w:r>
            <w:r w:rsidRPr="0020200F">
              <w:rPr>
                <w:b/>
                <w:sz w:val="22"/>
                <w:szCs w:val="22"/>
              </w:rPr>
              <w:t>ры молодежной политики Чувашской Республики»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0,0</w:t>
            </w:r>
          </w:p>
        </w:tc>
      </w:tr>
      <w:tr w:rsidR="00BE28DA" w:rsidRPr="0020200F" w:rsidTr="003F780A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</w:tr>
      <w:tr w:rsidR="00BE28DA" w:rsidRPr="0020200F" w:rsidTr="003F780A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Комплекс процессных мероприятий «Развитие добровольчества в Чувашской Республике»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0,0</w:t>
            </w:r>
          </w:p>
        </w:tc>
      </w:tr>
      <w:tr w:rsidR="00BE28DA" w:rsidRPr="0020200F" w:rsidTr="003F780A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</w:tr>
      <w:bookmarkEnd w:id="0"/>
    </w:tbl>
    <w:p w:rsidR="00C47803" w:rsidRPr="00992225" w:rsidRDefault="00C47803" w:rsidP="007519EC">
      <w:pPr>
        <w:jc w:val="center"/>
        <w:rPr>
          <w:sz w:val="22"/>
          <w:szCs w:val="22"/>
          <w:lang w:val="en-US"/>
        </w:rPr>
      </w:pPr>
    </w:p>
    <w:sectPr w:rsidR="00C47803" w:rsidRPr="00992225" w:rsidSect="0020200F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768"/>
    <w:rsid w:val="00001F66"/>
    <w:rsid w:val="000068E3"/>
    <w:rsid w:val="00016C3B"/>
    <w:rsid w:val="000672AC"/>
    <w:rsid w:val="000A01D6"/>
    <w:rsid w:val="000A10C2"/>
    <w:rsid w:val="000B4D17"/>
    <w:rsid w:val="000F02E8"/>
    <w:rsid w:val="00102464"/>
    <w:rsid w:val="00182BAD"/>
    <w:rsid w:val="001856DF"/>
    <w:rsid w:val="001A347E"/>
    <w:rsid w:val="001C6F3F"/>
    <w:rsid w:val="001D2225"/>
    <w:rsid w:val="0020200F"/>
    <w:rsid w:val="00222A0F"/>
    <w:rsid w:val="002428F0"/>
    <w:rsid w:val="00260FFD"/>
    <w:rsid w:val="00286AE4"/>
    <w:rsid w:val="00295BCF"/>
    <w:rsid w:val="002B1EC1"/>
    <w:rsid w:val="002B4C08"/>
    <w:rsid w:val="002C51A5"/>
    <w:rsid w:val="00302882"/>
    <w:rsid w:val="00311DE5"/>
    <w:rsid w:val="00340555"/>
    <w:rsid w:val="0037134A"/>
    <w:rsid w:val="00372956"/>
    <w:rsid w:val="003F780A"/>
    <w:rsid w:val="00403B72"/>
    <w:rsid w:val="00405A7A"/>
    <w:rsid w:val="00423FC5"/>
    <w:rsid w:val="0043223B"/>
    <w:rsid w:val="00435220"/>
    <w:rsid w:val="00450755"/>
    <w:rsid w:val="00490018"/>
    <w:rsid w:val="004C56AF"/>
    <w:rsid w:val="004F5768"/>
    <w:rsid w:val="00513652"/>
    <w:rsid w:val="00563503"/>
    <w:rsid w:val="00582036"/>
    <w:rsid w:val="00590A8A"/>
    <w:rsid w:val="005A13D8"/>
    <w:rsid w:val="005A3B69"/>
    <w:rsid w:val="005B2464"/>
    <w:rsid w:val="005B6B80"/>
    <w:rsid w:val="005D5C45"/>
    <w:rsid w:val="005E7838"/>
    <w:rsid w:val="005F4767"/>
    <w:rsid w:val="00604066"/>
    <w:rsid w:val="006143D5"/>
    <w:rsid w:val="00645B50"/>
    <w:rsid w:val="00651F9C"/>
    <w:rsid w:val="00666C5C"/>
    <w:rsid w:val="00676C0A"/>
    <w:rsid w:val="006B2047"/>
    <w:rsid w:val="006B7E5E"/>
    <w:rsid w:val="006D22EC"/>
    <w:rsid w:val="006D26EE"/>
    <w:rsid w:val="006E5DFE"/>
    <w:rsid w:val="00712B32"/>
    <w:rsid w:val="00717DCC"/>
    <w:rsid w:val="007317A0"/>
    <w:rsid w:val="007519EC"/>
    <w:rsid w:val="0076010A"/>
    <w:rsid w:val="00767086"/>
    <w:rsid w:val="00767BCB"/>
    <w:rsid w:val="007C74C2"/>
    <w:rsid w:val="00823938"/>
    <w:rsid w:val="0084135B"/>
    <w:rsid w:val="00876F99"/>
    <w:rsid w:val="008910F3"/>
    <w:rsid w:val="008C7AB1"/>
    <w:rsid w:val="008D7FB1"/>
    <w:rsid w:val="0091088F"/>
    <w:rsid w:val="00925EA7"/>
    <w:rsid w:val="009319FC"/>
    <w:rsid w:val="00950D43"/>
    <w:rsid w:val="00992225"/>
    <w:rsid w:val="009977A8"/>
    <w:rsid w:val="009B5FDB"/>
    <w:rsid w:val="009E0139"/>
    <w:rsid w:val="009E2DA3"/>
    <w:rsid w:val="00A14592"/>
    <w:rsid w:val="00A26477"/>
    <w:rsid w:val="00A33AF9"/>
    <w:rsid w:val="00A443A2"/>
    <w:rsid w:val="00A602AA"/>
    <w:rsid w:val="00A63246"/>
    <w:rsid w:val="00A75781"/>
    <w:rsid w:val="00A81502"/>
    <w:rsid w:val="00B23AD0"/>
    <w:rsid w:val="00B319A2"/>
    <w:rsid w:val="00B711E8"/>
    <w:rsid w:val="00B80555"/>
    <w:rsid w:val="00BC4CFF"/>
    <w:rsid w:val="00BE1A4B"/>
    <w:rsid w:val="00BE28DA"/>
    <w:rsid w:val="00C47803"/>
    <w:rsid w:val="00C57FF7"/>
    <w:rsid w:val="00C600DB"/>
    <w:rsid w:val="00C76483"/>
    <w:rsid w:val="00C87A9B"/>
    <w:rsid w:val="00C90E34"/>
    <w:rsid w:val="00CC2AED"/>
    <w:rsid w:val="00CF159F"/>
    <w:rsid w:val="00DA535F"/>
    <w:rsid w:val="00DD401A"/>
    <w:rsid w:val="00E219F6"/>
    <w:rsid w:val="00E3451B"/>
    <w:rsid w:val="00E43EB6"/>
    <w:rsid w:val="00E539D4"/>
    <w:rsid w:val="00E80A07"/>
    <w:rsid w:val="00EA63C4"/>
    <w:rsid w:val="00EE7E52"/>
    <w:rsid w:val="00F04BA1"/>
    <w:rsid w:val="00F11A24"/>
    <w:rsid w:val="00F44054"/>
    <w:rsid w:val="00F4635A"/>
    <w:rsid w:val="00F5309A"/>
    <w:rsid w:val="00F73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7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319F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9319FC"/>
    <w:pPr>
      <w:keepNext/>
      <w:widowControl w:val="0"/>
      <w:autoSpaceDE w:val="0"/>
      <w:autoSpaceDN w:val="0"/>
      <w:adjustRightInd w:val="0"/>
      <w:spacing w:before="240" w:after="60"/>
      <w:ind w:firstLine="720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4F57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F576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Без интервала1"/>
    <w:link w:val="NoSpacingChar"/>
    <w:rsid w:val="004F576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1"/>
    <w:locked/>
    <w:rsid w:val="004F5768"/>
    <w:rPr>
      <w:rFonts w:ascii="Calibri" w:eastAsia="Times New Roman" w:hAnsi="Calibri" w:cs="Times New Roman"/>
    </w:rPr>
  </w:style>
  <w:style w:type="paragraph" w:customStyle="1" w:styleId="21">
    <w:name w:val="Без интервала2"/>
    <w:rsid w:val="001856DF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No Spacing"/>
    <w:uiPriority w:val="1"/>
    <w:qFormat/>
    <w:rsid w:val="0010246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288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288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319FC"/>
    <w:rPr>
      <w:rFonts w:ascii="Calibri Light" w:eastAsia="Times New Roman" w:hAnsi="Calibri Light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9319F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6">
    <w:name w:val="Цветовое выделение"/>
    <w:uiPriority w:val="99"/>
    <w:rsid w:val="009319FC"/>
    <w:rPr>
      <w:b/>
      <w:bCs/>
      <w:color w:val="26282F"/>
    </w:rPr>
  </w:style>
  <w:style w:type="character" w:customStyle="1" w:styleId="a7">
    <w:name w:val="Гипертекстовая ссылка"/>
    <w:uiPriority w:val="99"/>
    <w:rsid w:val="009319FC"/>
    <w:rPr>
      <w:b w:val="0"/>
      <w:bCs w:val="0"/>
      <w:color w:val="106BBE"/>
    </w:rPr>
  </w:style>
  <w:style w:type="paragraph" w:customStyle="1" w:styleId="a8">
    <w:name w:val="Нормальный (таблица)"/>
    <w:basedOn w:val="a"/>
    <w:next w:val="a"/>
    <w:uiPriority w:val="99"/>
    <w:rsid w:val="009319FC"/>
    <w:pPr>
      <w:widowControl w:val="0"/>
      <w:autoSpaceDE w:val="0"/>
      <w:autoSpaceDN w:val="0"/>
      <w:adjustRightInd w:val="0"/>
      <w:jc w:val="both"/>
    </w:pPr>
  </w:style>
  <w:style w:type="paragraph" w:customStyle="1" w:styleId="a9">
    <w:name w:val="Прижатый влево"/>
    <w:basedOn w:val="a"/>
    <w:next w:val="a"/>
    <w:uiPriority w:val="99"/>
    <w:rsid w:val="009319FC"/>
    <w:pPr>
      <w:widowControl w:val="0"/>
      <w:autoSpaceDE w:val="0"/>
      <w:autoSpaceDN w:val="0"/>
      <w:adjustRightInd w:val="0"/>
    </w:pPr>
  </w:style>
  <w:style w:type="character" w:customStyle="1" w:styleId="aa">
    <w:name w:val="Цветовое выделение для Текст"/>
    <w:uiPriority w:val="99"/>
    <w:rsid w:val="009319FC"/>
    <w:rPr>
      <w:rFonts w:ascii="Times New Roman" w:hAnsi="Times New Roman" w:cs="Times New Roman"/>
    </w:rPr>
  </w:style>
  <w:style w:type="paragraph" w:styleId="ab">
    <w:name w:val="header"/>
    <w:basedOn w:val="a"/>
    <w:link w:val="ac"/>
    <w:unhideWhenUsed/>
    <w:rsid w:val="009319F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lang w:val="x-none" w:eastAsia="x-none"/>
    </w:rPr>
  </w:style>
  <w:style w:type="character" w:customStyle="1" w:styleId="ac">
    <w:name w:val="Верхний колонтитул Знак"/>
    <w:basedOn w:val="a0"/>
    <w:link w:val="ab"/>
    <w:rsid w:val="009319F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footer"/>
    <w:basedOn w:val="a"/>
    <w:link w:val="ae"/>
    <w:uiPriority w:val="99"/>
    <w:unhideWhenUsed/>
    <w:rsid w:val="009319F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d"/>
    <w:uiPriority w:val="99"/>
    <w:rsid w:val="009319F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Normal (Web)"/>
    <w:basedOn w:val="a"/>
    <w:uiPriority w:val="99"/>
    <w:unhideWhenUsed/>
    <w:rsid w:val="009319FC"/>
    <w:pPr>
      <w:spacing w:before="100" w:beforeAutospacing="1" w:after="100" w:afterAutospacing="1"/>
    </w:pPr>
  </w:style>
  <w:style w:type="character" w:styleId="af0">
    <w:name w:val="Hyperlink"/>
    <w:uiPriority w:val="99"/>
    <w:unhideWhenUsed/>
    <w:rsid w:val="009319FC"/>
    <w:rPr>
      <w:color w:val="0000FF"/>
      <w:u w:val="single"/>
    </w:rPr>
  </w:style>
  <w:style w:type="paragraph" w:customStyle="1" w:styleId="12">
    <w:name w:val="Абзац списка1"/>
    <w:aliases w:val="Обычный список,ПАРАГРАФ,Num Bullet 1,Bullet Number,Индексы,Выделеный,Текст с номером,Абзац списка для документа,Абзац списка4,Абзац списка основной,Варианты ответов,Нумерованый список,List Paragraph1,Use Case List Paragraph"/>
    <w:basedOn w:val="a"/>
    <w:link w:val="af1"/>
    <w:uiPriority w:val="34"/>
    <w:qFormat/>
    <w:rsid w:val="009319FC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1">
    <w:name w:val="Абзац списка Знак"/>
    <w:aliases w:val="Обычный список Знак,ПАРАГРАФ Знак,Num Bullet 1 Знак,Bullet Number Знак,Индексы Знак,Выделеный Знак,Текст с номером Знак,Абзац списка для документа Знак,Абзац списка4 Знак,Абзац списка основной Знак,Варианты ответов Знак"/>
    <w:link w:val="12"/>
    <w:locked/>
    <w:rsid w:val="009319FC"/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pple-converted-space">
    <w:name w:val="apple-converted-space"/>
    <w:basedOn w:val="a0"/>
    <w:uiPriority w:val="99"/>
    <w:rsid w:val="009319FC"/>
  </w:style>
  <w:style w:type="table" w:styleId="af2">
    <w:name w:val="Table Grid"/>
    <w:basedOn w:val="a1"/>
    <w:uiPriority w:val="59"/>
    <w:rsid w:val="009319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9319F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9319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f3">
    <w:name w:val="page number"/>
    <w:basedOn w:val="a0"/>
    <w:rsid w:val="009319FC"/>
  </w:style>
  <w:style w:type="paragraph" w:customStyle="1" w:styleId="s2">
    <w:name w:val="s2"/>
    <w:basedOn w:val="a"/>
    <w:rsid w:val="009319FC"/>
    <w:pPr>
      <w:spacing w:before="100" w:beforeAutospacing="1" w:after="100" w:afterAutospacing="1"/>
    </w:pPr>
  </w:style>
  <w:style w:type="paragraph" w:customStyle="1" w:styleId="s5">
    <w:name w:val="s5"/>
    <w:basedOn w:val="a"/>
    <w:rsid w:val="009319FC"/>
    <w:pPr>
      <w:spacing w:before="100" w:beforeAutospacing="1" w:after="100" w:afterAutospacing="1"/>
    </w:pPr>
  </w:style>
  <w:style w:type="character" w:customStyle="1" w:styleId="spelle">
    <w:name w:val="spelle"/>
    <w:basedOn w:val="a0"/>
    <w:rsid w:val="009319FC"/>
  </w:style>
  <w:style w:type="paragraph" w:styleId="af4">
    <w:name w:val="List Paragraph"/>
    <w:basedOn w:val="a"/>
    <w:qFormat/>
    <w:rsid w:val="00BE28DA"/>
    <w:pPr>
      <w:ind w:left="720"/>
      <w:contextualSpacing/>
    </w:pPr>
  </w:style>
  <w:style w:type="paragraph" w:customStyle="1" w:styleId="ConsPlusTitle">
    <w:name w:val="ConsPlusTitle"/>
    <w:rsid w:val="00BE28D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Bodytext2">
    <w:name w:val="Body text (2)"/>
    <w:basedOn w:val="a0"/>
    <w:rsid w:val="00BE28D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Bodytext20">
    <w:name w:val="Body text (2)_"/>
    <w:basedOn w:val="a0"/>
    <w:rsid w:val="00BE28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7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319F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9319FC"/>
    <w:pPr>
      <w:keepNext/>
      <w:widowControl w:val="0"/>
      <w:autoSpaceDE w:val="0"/>
      <w:autoSpaceDN w:val="0"/>
      <w:adjustRightInd w:val="0"/>
      <w:spacing w:before="240" w:after="60"/>
      <w:ind w:firstLine="720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4F57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F576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Без интервала1"/>
    <w:link w:val="NoSpacingChar"/>
    <w:rsid w:val="004F576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1"/>
    <w:locked/>
    <w:rsid w:val="004F5768"/>
    <w:rPr>
      <w:rFonts w:ascii="Calibri" w:eastAsia="Times New Roman" w:hAnsi="Calibri" w:cs="Times New Roman"/>
    </w:rPr>
  </w:style>
  <w:style w:type="paragraph" w:customStyle="1" w:styleId="21">
    <w:name w:val="Без интервала2"/>
    <w:rsid w:val="001856DF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No Spacing"/>
    <w:uiPriority w:val="1"/>
    <w:qFormat/>
    <w:rsid w:val="0010246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288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288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319FC"/>
    <w:rPr>
      <w:rFonts w:ascii="Calibri Light" w:eastAsia="Times New Roman" w:hAnsi="Calibri Light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9319F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6">
    <w:name w:val="Цветовое выделение"/>
    <w:uiPriority w:val="99"/>
    <w:rsid w:val="009319FC"/>
    <w:rPr>
      <w:b/>
      <w:bCs/>
      <w:color w:val="26282F"/>
    </w:rPr>
  </w:style>
  <w:style w:type="character" w:customStyle="1" w:styleId="a7">
    <w:name w:val="Гипертекстовая ссылка"/>
    <w:uiPriority w:val="99"/>
    <w:rsid w:val="009319FC"/>
    <w:rPr>
      <w:b w:val="0"/>
      <w:bCs w:val="0"/>
      <w:color w:val="106BBE"/>
    </w:rPr>
  </w:style>
  <w:style w:type="paragraph" w:customStyle="1" w:styleId="a8">
    <w:name w:val="Нормальный (таблица)"/>
    <w:basedOn w:val="a"/>
    <w:next w:val="a"/>
    <w:uiPriority w:val="99"/>
    <w:rsid w:val="009319FC"/>
    <w:pPr>
      <w:widowControl w:val="0"/>
      <w:autoSpaceDE w:val="0"/>
      <w:autoSpaceDN w:val="0"/>
      <w:adjustRightInd w:val="0"/>
      <w:jc w:val="both"/>
    </w:pPr>
  </w:style>
  <w:style w:type="paragraph" w:customStyle="1" w:styleId="a9">
    <w:name w:val="Прижатый влево"/>
    <w:basedOn w:val="a"/>
    <w:next w:val="a"/>
    <w:uiPriority w:val="99"/>
    <w:rsid w:val="009319FC"/>
    <w:pPr>
      <w:widowControl w:val="0"/>
      <w:autoSpaceDE w:val="0"/>
      <w:autoSpaceDN w:val="0"/>
      <w:adjustRightInd w:val="0"/>
    </w:pPr>
  </w:style>
  <w:style w:type="character" w:customStyle="1" w:styleId="aa">
    <w:name w:val="Цветовое выделение для Текст"/>
    <w:uiPriority w:val="99"/>
    <w:rsid w:val="009319FC"/>
    <w:rPr>
      <w:rFonts w:ascii="Times New Roman" w:hAnsi="Times New Roman" w:cs="Times New Roman"/>
    </w:rPr>
  </w:style>
  <w:style w:type="paragraph" w:styleId="ab">
    <w:name w:val="header"/>
    <w:basedOn w:val="a"/>
    <w:link w:val="ac"/>
    <w:unhideWhenUsed/>
    <w:rsid w:val="009319F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lang w:val="x-none" w:eastAsia="x-none"/>
    </w:rPr>
  </w:style>
  <w:style w:type="character" w:customStyle="1" w:styleId="ac">
    <w:name w:val="Верхний колонтитул Знак"/>
    <w:basedOn w:val="a0"/>
    <w:link w:val="ab"/>
    <w:rsid w:val="009319F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footer"/>
    <w:basedOn w:val="a"/>
    <w:link w:val="ae"/>
    <w:uiPriority w:val="99"/>
    <w:unhideWhenUsed/>
    <w:rsid w:val="009319F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d"/>
    <w:uiPriority w:val="99"/>
    <w:rsid w:val="009319F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Normal (Web)"/>
    <w:basedOn w:val="a"/>
    <w:uiPriority w:val="99"/>
    <w:unhideWhenUsed/>
    <w:rsid w:val="009319FC"/>
    <w:pPr>
      <w:spacing w:before="100" w:beforeAutospacing="1" w:after="100" w:afterAutospacing="1"/>
    </w:pPr>
  </w:style>
  <w:style w:type="character" w:styleId="af0">
    <w:name w:val="Hyperlink"/>
    <w:uiPriority w:val="99"/>
    <w:unhideWhenUsed/>
    <w:rsid w:val="009319FC"/>
    <w:rPr>
      <w:color w:val="0000FF"/>
      <w:u w:val="single"/>
    </w:rPr>
  </w:style>
  <w:style w:type="paragraph" w:customStyle="1" w:styleId="12">
    <w:name w:val="Абзац списка1"/>
    <w:aliases w:val="Обычный список,ПАРАГРАФ,Num Bullet 1,Bullet Number,Индексы,Выделеный,Текст с номером,Абзац списка для документа,Абзац списка4,Абзац списка основной,Варианты ответов,Нумерованый список,List Paragraph1,Use Case List Paragraph"/>
    <w:basedOn w:val="a"/>
    <w:link w:val="af1"/>
    <w:uiPriority w:val="34"/>
    <w:qFormat/>
    <w:rsid w:val="009319FC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1">
    <w:name w:val="Абзац списка Знак"/>
    <w:aliases w:val="Обычный список Знак,ПАРАГРАФ Знак,Num Bullet 1 Знак,Bullet Number Знак,Индексы Знак,Выделеный Знак,Текст с номером Знак,Абзац списка для документа Знак,Абзац списка4 Знак,Абзац списка основной Знак,Варианты ответов Знак"/>
    <w:link w:val="12"/>
    <w:locked/>
    <w:rsid w:val="009319FC"/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pple-converted-space">
    <w:name w:val="apple-converted-space"/>
    <w:basedOn w:val="a0"/>
    <w:uiPriority w:val="99"/>
    <w:rsid w:val="009319FC"/>
  </w:style>
  <w:style w:type="table" w:styleId="af2">
    <w:name w:val="Table Grid"/>
    <w:basedOn w:val="a1"/>
    <w:uiPriority w:val="59"/>
    <w:rsid w:val="009319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9319F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9319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f3">
    <w:name w:val="page number"/>
    <w:basedOn w:val="a0"/>
    <w:rsid w:val="009319FC"/>
  </w:style>
  <w:style w:type="paragraph" w:customStyle="1" w:styleId="s2">
    <w:name w:val="s2"/>
    <w:basedOn w:val="a"/>
    <w:rsid w:val="009319FC"/>
    <w:pPr>
      <w:spacing w:before="100" w:beforeAutospacing="1" w:after="100" w:afterAutospacing="1"/>
    </w:pPr>
  </w:style>
  <w:style w:type="paragraph" w:customStyle="1" w:styleId="s5">
    <w:name w:val="s5"/>
    <w:basedOn w:val="a"/>
    <w:rsid w:val="009319FC"/>
    <w:pPr>
      <w:spacing w:before="100" w:beforeAutospacing="1" w:after="100" w:afterAutospacing="1"/>
    </w:pPr>
  </w:style>
  <w:style w:type="character" w:customStyle="1" w:styleId="spelle">
    <w:name w:val="spelle"/>
    <w:basedOn w:val="a0"/>
    <w:rsid w:val="009319FC"/>
  </w:style>
  <w:style w:type="paragraph" w:styleId="af4">
    <w:name w:val="List Paragraph"/>
    <w:basedOn w:val="a"/>
    <w:qFormat/>
    <w:rsid w:val="00BE28DA"/>
    <w:pPr>
      <w:ind w:left="720"/>
      <w:contextualSpacing/>
    </w:pPr>
  </w:style>
  <w:style w:type="paragraph" w:customStyle="1" w:styleId="ConsPlusTitle">
    <w:name w:val="ConsPlusTitle"/>
    <w:rsid w:val="00BE28D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Bodytext2">
    <w:name w:val="Body text (2)"/>
    <w:basedOn w:val="a0"/>
    <w:rsid w:val="00BE28D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Bodytext20">
    <w:name w:val="Body text (2)_"/>
    <w:basedOn w:val="a0"/>
    <w:rsid w:val="00BE28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internet.garant.ru/document/redirect/179222/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5C6EC-3C85-48EF-9037-130E4AE98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2505</Words>
  <Characters>14279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</dc:creator>
  <cp:lastModifiedBy>Ахмеева Валентина Андреевна</cp:lastModifiedBy>
  <cp:revision>7</cp:revision>
  <cp:lastPrinted>2023-10-24T12:30:00Z</cp:lastPrinted>
  <dcterms:created xsi:type="dcterms:W3CDTF">2023-10-23T12:47:00Z</dcterms:created>
  <dcterms:modified xsi:type="dcterms:W3CDTF">2023-10-27T08:42:00Z</dcterms:modified>
</cp:coreProperties>
</file>